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AF31" w14:textId="77777777" w:rsidR="001E6CB8" w:rsidRPr="001E6CB8" w:rsidRDefault="001E6CB8" w:rsidP="001E6CB8">
      <w:pPr>
        <w:tabs>
          <w:tab w:val="left" w:pos="4100"/>
        </w:tabs>
        <w:spacing w:after="0" w:line="259" w:lineRule="auto"/>
        <w:rPr>
          <w:rFonts w:ascii="Calibri" w:eastAsia="Calibri" w:hAnsi="Calibri" w:cs="Calibri"/>
          <w:color w:val="000000"/>
          <w:sz w:val="22"/>
          <w:lang w:eastAsia="pl-PL"/>
        </w:rPr>
      </w:pPr>
      <w:r w:rsidRPr="001E6CB8">
        <w:rPr>
          <w:rFonts w:ascii="Calibri" w:eastAsia="Calibri" w:hAnsi="Calibri" w:cs="Calibri"/>
          <w:b/>
          <w:color w:val="000000"/>
          <w:sz w:val="22"/>
          <w:lang w:eastAsia="pl-PL"/>
        </w:rPr>
        <w:tab/>
      </w:r>
    </w:p>
    <w:p w14:paraId="79A85ABB" w14:textId="77777777" w:rsidR="004B55E5" w:rsidRPr="008418B3" w:rsidRDefault="004B55E5" w:rsidP="00E44842">
      <w:pPr>
        <w:spacing w:after="5" w:line="250" w:lineRule="auto"/>
        <w:ind w:left="-5" w:right="586" w:hanging="10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148E912D" w14:textId="1655EE6C" w:rsidR="00E44842" w:rsidRPr="008418B3" w:rsidRDefault="00E44842" w:rsidP="00E44842">
      <w:pPr>
        <w:spacing w:after="5" w:line="250" w:lineRule="auto"/>
        <w:ind w:left="-5" w:right="586" w:hanging="10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  <w:r w:rsidRPr="008418B3">
        <w:rPr>
          <w:rFonts w:ascii="Lato" w:eastAsia="Calibri" w:hAnsi="Lato" w:cs="Calibri"/>
          <w:b/>
          <w:bCs/>
          <w:color w:val="000000"/>
          <w:lang w:eastAsia="pl-PL"/>
        </w:rPr>
        <w:t>Załącznik nr 1 - Formularz ofert</w:t>
      </w:r>
      <w:r w:rsidR="00695039" w:rsidRPr="008418B3">
        <w:rPr>
          <w:rFonts w:ascii="Lato" w:eastAsia="Calibri" w:hAnsi="Lato" w:cs="Calibri"/>
          <w:b/>
          <w:bCs/>
          <w:color w:val="000000"/>
          <w:lang w:eastAsia="pl-PL"/>
        </w:rPr>
        <w:t>y</w:t>
      </w:r>
      <w:r w:rsidRPr="008418B3">
        <w:rPr>
          <w:rFonts w:ascii="Lato" w:hAnsi="Lato" w:cstheme="minorHAnsi"/>
          <w:b/>
          <w:bCs/>
        </w:rPr>
        <w:t xml:space="preserve">                    </w:t>
      </w:r>
    </w:p>
    <w:p w14:paraId="6AB41728" w14:textId="72B23747" w:rsidR="00E44842" w:rsidRPr="008418B3" w:rsidRDefault="00E44842" w:rsidP="00E44842">
      <w:pPr>
        <w:spacing w:line="276" w:lineRule="auto"/>
        <w:ind w:left="7080"/>
        <w:jc w:val="right"/>
        <w:rPr>
          <w:rFonts w:ascii="Lato" w:hAnsi="Lato" w:cstheme="minorHAnsi"/>
          <w:b/>
        </w:rPr>
      </w:pPr>
      <w:r w:rsidRPr="008418B3">
        <w:rPr>
          <w:rFonts w:ascii="Lato" w:hAnsi="Lato" w:cstheme="minorHAnsi"/>
        </w:rPr>
        <w:t xml:space="preserve"> </w:t>
      </w:r>
    </w:p>
    <w:p w14:paraId="19E93732" w14:textId="77777777" w:rsidR="00E44842" w:rsidRPr="008418B3" w:rsidRDefault="00E44842" w:rsidP="00E44842">
      <w:pPr>
        <w:widowControl w:val="0"/>
        <w:spacing w:line="276" w:lineRule="auto"/>
        <w:jc w:val="center"/>
        <w:rPr>
          <w:rFonts w:ascii="Lato" w:hAnsi="Lato" w:cstheme="minorHAnsi"/>
          <w:b/>
          <w:snapToGrid w:val="0"/>
        </w:rPr>
      </w:pPr>
      <w:r w:rsidRPr="008418B3">
        <w:rPr>
          <w:rFonts w:ascii="Lato" w:hAnsi="Lato" w:cstheme="minorHAnsi"/>
          <w:b/>
          <w:snapToGrid w:val="0"/>
        </w:rPr>
        <w:t>FORMULARZ OFERTOWY</w:t>
      </w:r>
    </w:p>
    <w:p w14:paraId="22F72E97" w14:textId="77777777" w:rsidR="00E44842" w:rsidRPr="008418B3" w:rsidRDefault="00E44842" w:rsidP="00E44842">
      <w:pPr>
        <w:widowControl w:val="0"/>
        <w:spacing w:line="276" w:lineRule="auto"/>
        <w:jc w:val="center"/>
        <w:rPr>
          <w:rFonts w:ascii="Lato" w:hAnsi="Lato" w:cstheme="minorHAnsi"/>
          <w:b/>
          <w:snapToGrid w:val="0"/>
        </w:rPr>
      </w:pPr>
    </w:p>
    <w:p w14:paraId="7FC31DE2" w14:textId="77777777" w:rsidR="00E44842" w:rsidRPr="008418B3" w:rsidRDefault="00E44842" w:rsidP="00E44842">
      <w:pPr>
        <w:spacing w:line="276" w:lineRule="auto"/>
        <w:jc w:val="center"/>
        <w:rPr>
          <w:rFonts w:ascii="Lato" w:hAnsi="Lato"/>
        </w:rPr>
      </w:pPr>
      <w:r w:rsidRPr="008418B3">
        <w:rPr>
          <w:rFonts w:ascii="Lato" w:hAnsi="Lato"/>
          <w:b/>
          <w:bCs/>
        </w:rPr>
        <w:t>dot.:</w:t>
      </w:r>
      <w:r w:rsidRPr="008418B3">
        <w:rPr>
          <w:rFonts w:ascii="Lato" w:hAnsi="Lato"/>
          <w:b/>
        </w:rPr>
        <w:t xml:space="preserve"> „Przeprowadzenie szkoleń w formie e-learningowej z </w:t>
      </w:r>
      <w:proofErr w:type="spellStart"/>
      <w:r w:rsidRPr="008418B3">
        <w:rPr>
          <w:rFonts w:ascii="Lato" w:hAnsi="Lato"/>
          <w:b/>
        </w:rPr>
        <w:t>cyberbezpieczeństwa</w:t>
      </w:r>
      <w:proofErr w:type="spellEnd"/>
      <w:r w:rsidRPr="008418B3">
        <w:rPr>
          <w:rFonts w:ascii="Lato" w:hAnsi="Lato"/>
          <w:b/>
        </w:rPr>
        <w:t xml:space="preserve"> i systemu zarządzania bezpieczeństwem informacji dla pracowników oraz kadry kierowniczej Ministerstwa Energii”</w:t>
      </w:r>
    </w:p>
    <w:p w14:paraId="7B5E6ECB" w14:textId="77777777" w:rsidR="00E44842" w:rsidRPr="008418B3" w:rsidRDefault="00E44842" w:rsidP="00E44842">
      <w:pPr>
        <w:spacing w:line="276" w:lineRule="auto"/>
        <w:jc w:val="center"/>
        <w:rPr>
          <w:rFonts w:ascii="Lato" w:hAnsi="Lato"/>
          <w:b/>
          <w:bCs/>
        </w:rPr>
      </w:pPr>
    </w:p>
    <w:p w14:paraId="11EE7C22" w14:textId="525BB84F" w:rsidR="00E44842" w:rsidRPr="00AF7246" w:rsidRDefault="00E44842" w:rsidP="00AF7246">
      <w:pPr>
        <w:spacing w:line="276" w:lineRule="auto"/>
        <w:jc w:val="center"/>
        <w:rPr>
          <w:rFonts w:ascii="Lato" w:hAnsi="Lato"/>
          <w:b/>
          <w:bCs/>
        </w:rPr>
      </w:pPr>
      <w:r w:rsidRPr="008418B3">
        <w:rPr>
          <w:rFonts w:ascii="Lato" w:hAnsi="Lato"/>
          <w:b/>
          <w:bCs/>
        </w:rPr>
        <w:t>Nr sprawy: DC-ZOF.261.69.2025</w:t>
      </w:r>
    </w:p>
    <w:p w14:paraId="051CCE3E" w14:textId="57F0633C" w:rsidR="00E44842" w:rsidRPr="00AF7246" w:rsidRDefault="00E44842" w:rsidP="00E44842">
      <w:pPr>
        <w:widowControl w:val="0"/>
        <w:spacing w:after="120" w:line="276" w:lineRule="auto"/>
        <w:jc w:val="both"/>
        <w:rPr>
          <w:rFonts w:ascii="Lato" w:hAnsi="Lato" w:cstheme="minorHAnsi"/>
          <w:b/>
          <w:bCs/>
          <w:i/>
          <w:iCs/>
          <w:sz w:val="22"/>
          <w:szCs w:val="22"/>
        </w:rPr>
      </w:pPr>
      <w:r w:rsidRPr="00AF7246">
        <w:rPr>
          <w:rFonts w:ascii="Lato" w:hAnsi="Lato" w:cstheme="minorHAnsi"/>
          <w:b/>
          <w:bCs/>
          <w:i/>
          <w:iCs/>
          <w:sz w:val="22"/>
          <w:szCs w:val="22"/>
        </w:rPr>
        <w:t xml:space="preserve">Niniejsze postępowanie o udzielenie zamówienia jest finansowane z Krajowego Planu Odbudowy </w:t>
      </w:r>
      <w:r w:rsidR="00AF7246">
        <w:rPr>
          <w:rFonts w:ascii="Lato" w:hAnsi="Lato" w:cstheme="minorHAnsi"/>
          <w:b/>
          <w:bCs/>
          <w:i/>
          <w:iCs/>
          <w:sz w:val="22"/>
          <w:szCs w:val="22"/>
        </w:rPr>
        <w:br/>
      </w:r>
      <w:r w:rsidRPr="00AF7246">
        <w:rPr>
          <w:rFonts w:ascii="Lato" w:hAnsi="Lato" w:cstheme="minorHAnsi"/>
          <w:b/>
          <w:bCs/>
          <w:i/>
          <w:iCs/>
          <w:sz w:val="22"/>
          <w:szCs w:val="22"/>
        </w:rPr>
        <w:t>i Zwiększania Odporności finansowany ze środków Instrumentu na Rzecz Odbudowy i Zwiększania Odporności. Inwestycja C3.1.1. Cyberbezpieczeństwo – CyberPL, infrastruktura przetwarzania danych oraz optymalizacja infrastruktury służb państwowych odpowiedzialnych za bezpieczeństwo Cyberbezpieczeństwo - Cyberbezpieczny Rząd. Porozumienie o powierzenie grantu KPOD.05.10-CR.01-001/24/0048/ KPOD.05.10-CR.01-001/25/2025.</w:t>
      </w:r>
    </w:p>
    <w:p w14:paraId="3D20C23E" w14:textId="77777777" w:rsidR="00E44842" w:rsidRPr="008418B3" w:rsidRDefault="00E44842" w:rsidP="00E44842">
      <w:pPr>
        <w:widowControl w:val="0"/>
        <w:spacing w:line="276" w:lineRule="auto"/>
        <w:jc w:val="both"/>
        <w:rPr>
          <w:rFonts w:ascii="Lato" w:hAnsi="Lato" w:cstheme="minorHAnsi"/>
          <w:b/>
          <w:bCs/>
        </w:rPr>
      </w:pPr>
    </w:p>
    <w:p w14:paraId="2CC89453" w14:textId="1754B7CC" w:rsidR="00E44842" w:rsidRPr="008418B3" w:rsidRDefault="00E44842" w:rsidP="00E44842">
      <w:pPr>
        <w:spacing w:line="360" w:lineRule="auto"/>
        <w:rPr>
          <w:rFonts w:ascii="Lato" w:hAnsi="Lato"/>
          <w:b/>
          <w:bCs/>
        </w:rPr>
      </w:pPr>
      <w:r w:rsidRPr="008418B3">
        <w:rPr>
          <w:rFonts w:ascii="Lato" w:hAnsi="Lato"/>
          <w:b/>
          <w:bCs/>
        </w:rPr>
        <w:t>Pełna nazwa (firma) Wykonawcy:……………………………………………………………………………………………………</w:t>
      </w:r>
    </w:p>
    <w:p w14:paraId="25EEF8CA" w14:textId="6A8BF4D7" w:rsidR="00E44842" w:rsidRPr="008418B3" w:rsidRDefault="00E44842" w:rsidP="00E44842">
      <w:pPr>
        <w:spacing w:line="360" w:lineRule="auto"/>
        <w:rPr>
          <w:rFonts w:ascii="Lato" w:hAnsi="Lato"/>
          <w:b/>
          <w:bCs/>
        </w:rPr>
      </w:pPr>
      <w:r w:rsidRPr="008418B3">
        <w:rPr>
          <w:rFonts w:ascii="Lato" w:hAnsi="Lato"/>
          <w:b/>
          <w:bCs/>
        </w:rPr>
        <w:t>Siedziba Wykonawcy:…………………………………………………………………………………….………...............................</w:t>
      </w:r>
    </w:p>
    <w:p w14:paraId="5BCB1F8B" w14:textId="67CB4EF2" w:rsidR="00E44842" w:rsidRPr="008418B3" w:rsidRDefault="00E44842" w:rsidP="00E44842">
      <w:pPr>
        <w:spacing w:line="360" w:lineRule="auto"/>
        <w:rPr>
          <w:rFonts w:ascii="Lato" w:hAnsi="Lato"/>
          <w:b/>
          <w:bCs/>
        </w:rPr>
      </w:pPr>
      <w:r w:rsidRPr="008418B3">
        <w:rPr>
          <w:rFonts w:ascii="Lato" w:hAnsi="Lato"/>
          <w:b/>
          <w:bCs/>
        </w:rPr>
        <w:t>NIP: ………………………………………………………………………………………………………………………………</w:t>
      </w:r>
    </w:p>
    <w:p w14:paraId="1A860040" w14:textId="08E339E7" w:rsidR="00E44842" w:rsidRPr="008418B3" w:rsidRDefault="00E44842" w:rsidP="00E44842">
      <w:pPr>
        <w:spacing w:line="360" w:lineRule="auto"/>
        <w:rPr>
          <w:rFonts w:ascii="Lato" w:hAnsi="Lato"/>
          <w:b/>
          <w:bCs/>
        </w:rPr>
      </w:pPr>
      <w:r w:rsidRPr="008418B3">
        <w:rPr>
          <w:rFonts w:ascii="Lato" w:hAnsi="Lato"/>
          <w:b/>
          <w:bCs/>
        </w:rPr>
        <w:t>REGON:…………………...................................................................................................................................</w:t>
      </w:r>
    </w:p>
    <w:p w14:paraId="21C4482E" w14:textId="028F30C9" w:rsidR="00E44842" w:rsidRPr="008418B3" w:rsidRDefault="00E44842" w:rsidP="00E44842">
      <w:pPr>
        <w:spacing w:line="360" w:lineRule="auto"/>
        <w:rPr>
          <w:rFonts w:ascii="Lato" w:hAnsi="Lato"/>
          <w:b/>
          <w:bCs/>
        </w:rPr>
      </w:pPr>
      <w:r w:rsidRPr="008418B3">
        <w:rPr>
          <w:rFonts w:ascii="Lato" w:hAnsi="Lato"/>
          <w:b/>
          <w:bCs/>
        </w:rPr>
        <w:t>Nr tel.: ………………..……………………………………………………………………………………………………………</w:t>
      </w:r>
    </w:p>
    <w:p w14:paraId="0211D7A5" w14:textId="3D946F61" w:rsidR="00E44842" w:rsidRPr="008418B3" w:rsidRDefault="00E44842" w:rsidP="00E44842">
      <w:pPr>
        <w:spacing w:line="360" w:lineRule="auto"/>
        <w:rPr>
          <w:rFonts w:ascii="Lato" w:hAnsi="Lato"/>
          <w:b/>
          <w:bCs/>
        </w:rPr>
      </w:pPr>
      <w:r w:rsidRPr="008418B3">
        <w:rPr>
          <w:rFonts w:ascii="Lato" w:hAnsi="Lato"/>
          <w:b/>
          <w:bCs/>
        </w:rPr>
        <w:t>E-mail</w:t>
      </w:r>
      <w:r w:rsidRPr="008418B3">
        <w:rPr>
          <w:rFonts w:ascii="Lato" w:hAnsi="Lato"/>
          <w:b/>
          <w:bCs/>
          <w:i/>
          <w:iCs/>
        </w:rPr>
        <w:t>:</w:t>
      </w:r>
      <w:r w:rsidRPr="008418B3">
        <w:rPr>
          <w:rFonts w:ascii="Lato" w:hAnsi="Lato"/>
          <w:b/>
          <w:bCs/>
        </w:rPr>
        <w:t>……………………………………………………………………………………………………………………………</w:t>
      </w:r>
    </w:p>
    <w:p w14:paraId="388F5A58" w14:textId="77777777" w:rsidR="00E44842" w:rsidRPr="008418B3" w:rsidRDefault="00E44842" w:rsidP="00E44842">
      <w:pPr>
        <w:widowControl w:val="0"/>
        <w:spacing w:line="276" w:lineRule="auto"/>
        <w:jc w:val="both"/>
        <w:rPr>
          <w:rFonts w:ascii="Lato" w:hAnsi="Lato" w:cstheme="minorHAnsi"/>
          <w:color w:val="000000"/>
        </w:rPr>
      </w:pPr>
    </w:p>
    <w:p w14:paraId="6E89A300" w14:textId="77777777" w:rsidR="00E44842" w:rsidRPr="008418B3" w:rsidRDefault="00E44842" w:rsidP="00E44842">
      <w:pPr>
        <w:spacing w:line="360" w:lineRule="auto"/>
        <w:rPr>
          <w:rFonts w:ascii="Lato" w:hAnsi="Lato"/>
          <w:b/>
          <w:bCs/>
        </w:rPr>
      </w:pPr>
      <w:r w:rsidRPr="008418B3">
        <w:rPr>
          <w:rFonts w:ascii="Lato" w:hAnsi="Lato"/>
          <w:b/>
          <w:bCs/>
        </w:rPr>
        <w:t>Wartość netto: …………………………...zł</w:t>
      </w:r>
    </w:p>
    <w:p w14:paraId="313F1736" w14:textId="77777777" w:rsidR="00E44842" w:rsidRPr="008418B3" w:rsidRDefault="00E44842" w:rsidP="00E44842">
      <w:pPr>
        <w:spacing w:line="360" w:lineRule="auto"/>
        <w:rPr>
          <w:rFonts w:ascii="Lato" w:hAnsi="Lato"/>
          <w:b/>
          <w:bCs/>
        </w:rPr>
      </w:pPr>
      <w:r w:rsidRPr="008418B3">
        <w:rPr>
          <w:rFonts w:ascii="Lato" w:hAnsi="Lato"/>
          <w:b/>
          <w:bCs/>
        </w:rPr>
        <w:t>VAT: …………………………………….. zł</w:t>
      </w:r>
    </w:p>
    <w:p w14:paraId="2A7BAD20" w14:textId="469CE43C" w:rsidR="00984C10" w:rsidRPr="00AF7246" w:rsidRDefault="00E44842" w:rsidP="00AF7246">
      <w:pPr>
        <w:spacing w:line="360" w:lineRule="auto"/>
        <w:rPr>
          <w:rFonts w:ascii="Lato" w:hAnsi="Lato"/>
          <w:b/>
          <w:bCs/>
        </w:rPr>
      </w:pPr>
      <w:r w:rsidRPr="008418B3">
        <w:rPr>
          <w:rFonts w:ascii="Lato" w:hAnsi="Lato"/>
          <w:b/>
          <w:bCs/>
        </w:rPr>
        <w:t>Wartość brutto: ………………………… zł</w:t>
      </w:r>
    </w:p>
    <w:p w14:paraId="4B1667A2" w14:textId="77777777" w:rsidR="00891170" w:rsidRPr="008418B3" w:rsidRDefault="00891170" w:rsidP="00E44842">
      <w:pPr>
        <w:widowControl w:val="0"/>
        <w:spacing w:line="360" w:lineRule="auto"/>
        <w:jc w:val="both"/>
        <w:rPr>
          <w:rFonts w:ascii="Lato" w:hAnsi="Lato"/>
          <w:b/>
          <w:bCs/>
          <w:color w:val="EE0000"/>
        </w:rPr>
      </w:pPr>
    </w:p>
    <w:p w14:paraId="165F11AB" w14:textId="1B429EBA" w:rsidR="00E44842" w:rsidRPr="008418B3" w:rsidRDefault="00E44842" w:rsidP="00E44842">
      <w:pPr>
        <w:widowControl w:val="0"/>
        <w:spacing w:line="360" w:lineRule="auto"/>
        <w:jc w:val="both"/>
        <w:rPr>
          <w:rFonts w:ascii="Lato" w:hAnsi="Lato" w:cstheme="minorHAnsi"/>
          <w:b/>
          <w:bCs/>
        </w:rPr>
      </w:pPr>
      <w:r w:rsidRPr="008418B3">
        <w:rPr>
          <w:rFonts w:ascii="Lato" w:hAnsi="Lato" w:cstheme="minorHAnsi"/>
          <w:b/>
          <w:bCs/>
        </w:rPr>
        <w:t>2. Oświadczam</w:t>
      </w:r>
      <w:r w:rsidR="00A671FA" w:rsidRPr="008418B3">
        <w:rPr>
          <w:rFonts w:ascii="Lato" w:hAnsi="Lato" w:cstheme="minorHAnsi"/>
          <w:b/>
          <w:bCs/>
        </w:rPr>
        <w:t>y</w:t>
      </w:r>
      <w:r w:rsidRPr="008418B3">
        <w:rPr>
          <w:rFonts w:ascii="Lato" w:hAnsi="Lato" w:cstheme="minorHAnsi"/>
          <w:b/>
          <w:bCs/>
        </w:rPr>
        <w:t>, że:</w:t>
      </w:r>
    </w:p>
    <w:p w14:paraId="583586F7" w14:textId="77777777" w:rsidR="00E44842" w:rsidRPr="008418B3" w:rsidRDefault="00E44842" w:rsidP="00E44842">
      <w:pPr>
        <w:widowControl w:val="0"/>
        <w:spacing w:line="360" w:lineRule="auto"/>
        <w:jc w:val="both"/>
        <w:rPr>
          <w:rFonts w:ascii="Lato" w:hAnsi="Lato" w:cstheme="minorHAnsi"/>
          <w:color w:val="000000"/>
        </w:rPr>
      </w:pPr>
      <w:r w:rsidRPr="008418B3">
        <w:rPr>
          <w:rFonts w:ascii="Lato" w:hAnsi="Lato" w:cstheme="minorHAnsi"/>
        </w:rPr>
        <w:t>1/ w cenie oferty zostały uwzględnione wszystkie koszty związane z realizacją zamówienia.</w:t>
      </w:r>
    </w:p>
    <w:p w14:paraId="18879444" w14:textId="77777777" w:rsidR="00E44842" w:rsidRPr="008418B3" w:rsidRDefault="00E44842" w:rsidP="00E44842">
      <w:pPr>
        <w:widowControl w:val="0"/>
        <w:spacing w:line="360" w:lineRule="auto"/>
        <w:jc w:val="both"/>
        <w:rPr>
          <w:rFonts w:ascii="Lato" w:hAnsi="Lato" w:cstheme="minorHAnsi"/>
          <w:bCs/>
        </w:rPr>
      </w:pPr>
      <w:r w:rsidRPr="008418B3">
        <w:rPr>
          <w:rFonts w:ascii="Lato" w:hAnsi="Lato" w:cstheme="minorHAnsi"/>
        </w:rPr>
        <w:t xml:space="preserve">2/ </w:t>
      </w:r>
      <w:r w:rsidRPr="008418B3">
        <w:rPr>
          <w:rFonts w:ascii="Lato" w:hAnsi="Lato" w:cstheme="minorHAnsi"/>
          <w:bCs/>
        </w:rPr>
        <w:t>zamówienie zrealizujemy w terminach wskazanych w zapytaniu ofertowym.</w:t>
      </w:r>
    </w:p>
    <w:p w14:paraId="244FA2B6" w14:textId="77777777" w:rsidR="00E44842" w:rsidRPr="008418B3" w:rsidRDefault="00E44842" w:rsidP="00E44842">
      <w:pPr>
        <w:widowControl w:val="0"/>
        <w:spacing w:line="360" w:lineRule="auto"/>
        <w:jc w:val="both"/>
        <w:rPr>
          <w:rFonts w:ascii="Lato" w:hAnsi="Lato" w:cstheme="minorHAnsi"/>
          <w:bCs/>
        </w:rPr>
      </w:pPr>
      <w:r w:rsidRPr="008418B3">
        <w:rPr>
          <w:rFonts w:ascii="Lato" w:hAnsi="Lato" w:cstheme="minorHAnsi"/>
          <w:bCs/>
        </w:rPr>
        <w:t>3/ zapoznaliśmy się ze szczegółowymi warunkami zamówienia zawartymi w Zapytaniu ofertowym i przyjmujemy je bez żadnych zastrzeżeń.</w:t>
      </w:r>
    </w:p>
    <w:p w14:paraId="1E21E7D3" w14:textId="77777777" w:rsidR="00E44842" w:rsidRPr="008418B3" w:rsidRDefault="00E44842" w:rsidP="00E44842">
      <w:pPr>
        <w:widowControl w:val="0"/>
        <w:spacing w:line="360" w:lineRule="auto"/>
        <w:jc w:val="both"/>
        <w:rPr>
          <w:rFonts w:ascii="Lato" w:hAnsi="Lato" w:cstheme="minorHAnsi"/>
        </w:rPr>
      </w:pPr>
      <w:r w:rsidRPr="008418B3">
        <w:rPr>
          <w:rFonts w:ascii="Lato" w:hAnsi="Lato" w:cstheme="minorHAnsi"/>
          <w:bCs/>
        </w:rPr>
        <w:t xml:space="preserve">4/ w </w:t>
      </w:r>
      <w:r w:rsidRPr="008418B3">
        <w:rPr>
          <w:rFonts w:ascii="Lato" w:hAnsi="Lato" w:cstheme="minorHAnsi"/>
        </w:rPr>
        <w:t>razie wybrania naszej oferty zobowiązujemy się do podpisania umowy na warunkach zawartych w zapytaniu.</w:t>
      </w:r>
    </w:p>
    <w:p w14:paraId="15C75CFA" w14:textId="77777777" w:rsidR="00E44842" w:rsidRPr="008418B3" w:rsidRDefault="00E44842" w:rsidP="00E44842">
      <w:pPr>
        <w:widowControl w:val="0"/>
        <w:spacing w:line="360" w:lineRule="auto"/>
        <w:jc w:val="both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>5/ przedstawione w ofercie ceny nie stanowią cen dumpingowych i złożenie oferty nie stanowi czynu nieuczciwej konkurencji.</w:t>
      </w:r>
    </w:p>
    <w:p w14:paraId="1C4695B3" w14:textId="77777777" w:rsidR="00E44842" w:rsidRPr="008418B3" w:rsidRDefault="00E44842" w:rsidP="00E44842">
      <w:pPr>
        <w:widowControl w:val="0"/>
        <w:spacing w:line="360" w:lineRule="auto"/>
        <w:jc w:val="both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>6/ uważamy się za związanych niniejszą ofertą przez okres 30 dni</w:t>
      </w:r>
      <w:r w:rsidRPr="008418B3">
        <w:rPr>
          <w:rFonts w:ascii="Lato" w:hAnsi="Lato" w:cstheme="minorHAnsi"/>
          <w:b/>
          <w:bCs/>
        </w:rPr>
        <w:t xml:space="preserve"> </w:t>
      </w:r>
      <w:r w:rsidRPr="008418B3">
        <w:rPr>
          <w:rFonts w:ascii="Lato" w:hAnsi="Lato" w:cstheme="minorHAnsi"/>
        </w:rPr>
        <w:t>od dnia upływu terminu składania ofert.</w:t>
      </w:r>
    </w:p>
    <w:p w14:paraId="7846FF5F" w14:textId="52BFCFA1" w:rsidR="00A671FA" w:rsidRDefault="00A671FA" w:rsidP="00E44842">
      <w:pPr>
        <w:widowControl w:val="0"/>
        <w:spacing w:line="360" w:lineRule="auto"/>
        <w:jc w:val="both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>7/ posiadamy niezbędną wiedzę i doświadczenie oraz potencjał techniczny i finansowy konieczny do zrealizowania zamówienia.</w:t>
      </w:r>
    </w:p>
    <w:p w14:paraId="6AD42254" w14:textId="78710B43" w:rsidR="00C149E8" w:rsidRPr="008418B3" w:rsidRDefault="00C149E8" w:rsidP="00E44842">
      <w:pPr>
        <w:widowControl w:val="0"/>
        <w:spacing w:line="360" w:lineRule="auto"/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8/ s</w:t>
      </w:r>
      <w:r w:rsidRPr="00C149E8">
        <w:rPr>
          <w:rFonts w:ascii="Lato" w:hAnsi="Lato" w:cstheme="minorHAnsi"/>
        </w:rPr>
        <w:t>pełnia</w:t>
      </w:r>
      <w:r>
        <w:rPr>
          <w:rFonts w:ascii="Lato" w:hAnsi="Lato" w:cstheme="minorHAnsi"/>
        </w:rPr>
        <w:t>my</w:t>
      </w:r>
      <w:r w:rsidRPr="00C149E8">
        <w:rPr>
          <w:rFonts w:ascii="Lato" w:hAnsi="Lato" w:cstheme="minorHAnsi"/>
        </w:rPr>
        <w:t xml:space="preserve"> kryteria określone w § 8 rozporządzenia Prezesa Rady Ministrów z dnia 24 czerwca 2015 r. roku w sprawie szczegółowych warunków organizowania i prowadzenia szkoleń w służbie cywilnej (Dz. U. z 2015 r. poz. 960);</w:t>
      </w:r>
    </w:p>
    <w:p w14:paraId="5AE9B451" w14:textId="1727FEE7" w:rsidR="00E44842" w:rsidRPr="008418B3" w:rsidRDefault="00C149E8" w:rsidP="00E44842">
      <w:pPr>
        <w:widowControl w:val="0"/>
        <w:spacing w:line="360" w:lineRule="auto"/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9</w:t>
      </w:r>
      <w:r w:rsidR="00E44842" w:rsidRPr="008418B3">
        <w:rPr>
          <w:rFonts w:ascii="Lato" w:hAnsi="Lato" w:cstheme="minorHAnsi"/>
        </w:rPr>
        <w:t>/ wypełniamy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F3B0976" w14:textId="34C9765F" w:rsidR="00E44842" w:rsidRPr="008418B3" w:rsidRDefault="00C149E8" w:rsidP="00E44842">
      <w:pPr>
        <w:widowControl w:val="0"/>
        <w:spacing w:line="360" w:lineRule="auto"/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10</w:t>
      </w:r>
      <w:r w:rsidR="00E44842" w:rsidRPr="008418B3">
        <w:rPr>
          <w:rFonts w:ascii="Lato" w:hAnsi="Lato" w:cstheme="minorHAnsi"/>
        </w:rPr>
        <w:t>/ zapoznaliśmy się z klauzulą informacyjną zawartą w zapytaniu ofertowym.</w:t>
      </w:r>
    </w:p>
    <w:p w14:paraId="76E6DBCA" w14:textId="77777777" w:rsidR="00E44842" w:rsidRPr="008418B3" w:rsidRDefault="00E44842" w:rsidP="00E44842">
      <w:pPr>
        <w:widowControl w:val="0"/>
        <w:spacing w:line="360" w:lineRule="auto"/>
        <w:jc w:val="both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 xml:space="preserve">3. Informuję, że zamówienie zrealizuję:  </w:t>
      </w:r>
    </w:p>
    <w:p w14:paraId="118AD21E" w14:textId="77777777" w:rsidR="00E44842" w:rsidRPr="008418B3" w:rsidRDefault="00E44842" w:rsidP="00E44842">
      <w:pPr>
        <w:widowControl w:val="0"/>
        <w:spacing w:line="360" w:lineRule="auto"/>
        <w:jc w:val="both"/>
        <w:rPr>
          <w:rFonts w:ascii="Lato" w:hAnsi="Lato" w:cstheme="minorHAnsi"/>
          <w:i/>
        </w:rPr>
      </w:pPr>
      <w:r w:rsidRPr="008418B3">
        <w:rPr>
          <w:rFonts w:ascii="Lato" w:hAnsi="Lato" w:cstheme="minorHAnsi"/>
          <w:i/>
          <w:color w:val="000000"/>
        </w:rPr>
        <w:t xml:space="preserve">     (proszę zaznaczyć właściwe)</w:t>
      </w:r>
    </w:p>
    <w:p w14:paraId="15AB7496" w14:textId="77777777" w:rsidR="00E44842" w:rsidRPr="008418B3" w:rsidRDefault="00E44842" w:rsidP="00E44842">
      <w:pPr>
        <w:widowControl w:val="0"/>
        <w:spacing w:before="120" w:after="120" w:line="360" w:lineRule="auto"/>
        <w:ind w:left="572"/>
        <w:jc w:val="both"/>
        <w:rPr>
          <w:rFonts w:ascii="Lato" w:hAnsi="Lato" w:cstheme="minorHAnsi"/>
        </w:rPr>
      </w:pPr>
      <w:r w:rsidRPr="008418B3">
        <w:rPr>
          <w:rFonts w:ascii="Lato" w:hAnsi="Lato" w:cstheme="minorHAnsi"/>
        </w:rPr>
        <w:sym w:font="Symbol" w:char="F0FF"/>
      </w:r>
      <w:r w:rsidRPr="008418B3">
        <w:rPr>
          <w:rFonts w:ascii="Lato" w:hAnsi="Lato" w:cstheme="minorHAnsi"/>
        </w:rPr>
        <w:t xml:space="preserve">  samodzielnie </w:t>
      </w:r>
    </w:p>
    <w:p w14:paraId="6DA44DFF" w14:textId="77777777" w:rsidR="00E44842" w:rsidRPr="008418B3" w:rsidRDefault="00E44842" w:rsidP="00E44842">
      <w:pPr>
        <w:widowControl w:val="0"/>
        <w:spacing w:before="120" w:after="120" w:line="360" w:lineRule="auto"/>
        <w:ind w:left="572"/>
        <w:jc w:val="both"/>
        <w:rPr>
          <w:rFonts w:ascii="Lato" w:hAnsi="Lato" w:cstheme="minorHAnsi"/>
          <w:color w:val="000000"/>
        </w:rPr>
      </w:pPr>
      <w:r w:rsidRPr="008418B3">
        <w:rPr>
          <w:rFonts w:ascii="Lato" w:hAnsi="Lato" w:cstheme="minorHAnsi"/>
        </w:rPr>
        <w:sym w:font="Symbol" w:char="F0FF"/>
      </w:r>
      <w:r w:rsidRPr="008418B3">
        <w:rPr>
          <w:rFonts w:ascii="Lato" w:hAnsi="Lato" w:cstheme="minorHAnsi"/>
        </w:rPr>
        <w:t xml:space="preserve"> przy udziale Podwykonawców niepotrzebne skreślić </w:t>
      </w:r>
    </w:p>
    <w:p w14:paraId="53510F9E" w14:textId="77777777" w:rsidR="00E44842" w:rsidRPr="008418B3" w:rsidRDefault="00E44842" w:rsidP="00E44842">
      <w:pPr>
        <w:widowControl w:val="0"/>
        <w:spacing w:line="360" w:lineRule="auto"/>
        <w:ind w:left="567"/>
        <w:jc w:val="both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 xml:space="preserve">Podwykonawcom zostaną powierzone do wykonania następujące zakresy zamówienia: </w:t>
      </w:r>
    </w:p>
    <w:p w14:paraId="67D11476" w14:textId="77777777" w:rsidR="00E44842" w:rsidRPr="008418B3" w:rsidRDefault="00E44842" w:rsidP="00E44842">
      <w:pPr>
        <w:widowControl w:val="0"/>
        <w:spacing w:after="120" w:line="360" w:lineRule="auto"/>
        <w:ind w:left="567"/>
        <w:jc w:val="both"/>
        <w:rPr>
          <w:rFonts w:ascii="Lato" w:hAnsi="Lato" w:cstheme="minorHAnsi"/>
        </w:rPr>
      </w:pPr>
      <w:r w:rsidRPr="008418B3">
        <w:rPr>
          <w:rFonts w:ascii="Lato" w:hAnsi="Lato" w:cstheme="minorHAnsi"/>
        </w:rPr>
        <w:lastRenderedPageBreak/>
        <w:t>……………………………………………………………………………………………………………………………………………</w:t>
      </w:r>
    </w:p>
    <w:p w14:paraId="5B0ADA91" w14:textId="77777777" w:rsidR="00E44842" w:rsidRPr="008418B3" w:rsidRDefault="00E44842" w:rsidP="00E44842">
      <w:pPr>
        <w:widowControl w:val="0"/>
        <w:spacing w:line="360" w:lineRule="auto"/>
        <w:ind w:left="567"/>
        <w:jc w:val="both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>Podwykonawcą będzie:</w:t>
      </w:r>
    </w:p>
    <w:p w14:paraId="4A6FD580" w14:textId="77777777" w:rsidR="00E44842" w:rsidRPr="008418B3" w:rsidRDefault="00E44842" w:rsidP="00E44842">
      <w:pPr>
        <w:widowControl w:val="0"/>
        <w:spacing w:after="120" w:line="360" w:lineRule="auto"/>
        <w:ind w:left="567"/>
        <w:jc w:val="both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>.................................................................................................................................................</w:t>
      </w:r>
    </w:p>
    <w:p w14:paraId="3F5E6DC3" w14:textId="77777777" w:rsidR="00E44842" w:rsidRPr="008418B3" w:rsidRDefault="00E44842" w:rsidP="00E44842">
      <w:pPr>
        <w:widowControl w:val="0"/>
        <w:spacing w:after="120" w:line="360" w:lineRule="auto"/>
        <w:ind w:left="567"/>
        <w:jc w:val="both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>(wpisać nazwę i dane adresowe podmiotu, o ile są znane)</w:t>
      </w:r>
    </w:p>
    <w:p w14:paraId="24A598A6" w14:textId="77777777" w:rsidR="00E44842" w:rsidRPr="008418B3" w:rsidRDefault="00E44842" w:rsidP="00E448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Lato" w:hAnsi="Lato" w:cstheme="minorHAnsi"/>
          <w:u w:val="single"/>
        </w:rPr>
      </w:pPr>
    </w:p>
    <w:p w14:paraId="7FDDE4BA" w14:textId="77777777" w:rsidR="00E44842" w:rsidRPr="008418B3" w:rsidRDefault="00E44842" w:rsidP="00E448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>4. Załącznikami do niniejszego formularza stanowiącymi integralną część oferty są:</w:t>
      </w:r>
    </w:p>
    <w:p w14:paraId="7E9CBE42" w14:textId="77777777" w:rsidR="00E44842" w:rsidRPr="008418B3" w:rsidRDefault="00E44842" w:rsidP="00E448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>1/ ...................................................</w:t>
      </w:r>
    </w:p>
    <w:p w14:paraId="5E3BF292" w14:textId="77777777" w:rsidR="00E44842" w:rsidRPr="008418B3" w:rsidRDefault="00E44842" w:rsidP="00E448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>2/ ...................................................</w:t>
      </w:r>
    </w:p>
    <w:p w14:paraId="3CD5A9F9" w14:textId="77777777" w:rsidR="00E44842" w:rsidRPr="008418B3" w:rsidRDefault="00E44842" w:rsidP="00E448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 xml:space="preserve">3/ ……………………………….………………     </w:t>
      </w:r>
    </w:p>
    <w:p w14:paraId="6BE6949D" w14:textId="77777777" w:rsidR="00E44842" w:rsidRPr="008418B3" w:rsidRDefault="00E44842" w:rsidP="00E448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Lato" w:hAnsi="Lato" w:cstheme="minorHAnsi"/>
        </w:rPr>
      </w:pPr>
      <w:r w:rsidRPr="008418B3">
        <w:rPr>
          <w:rFonts w:ascii="Lato" w:hAnsi="Lato" w:cstheme="minorHAnsi"/>
        </w:rPr>
        <w:t>4/ …………………………………….…………</w:t>
      </w:r>
    </w:p>
    <w:p w14:paraId="07E03F1A" w14:textId="77777777" w:rsidR="00E44842" w:rsidRPr="008418B3" w:rsidRDefault="00E44842" w:rsidP="00E44842">
      <w:pPr>
        <w:widowControl w:val="0"/>
        <w:spacing w:line="276" w:lineRule="auto"/>
        <w:ind w:left="720"/>
        <w:rPr>
          <w:rFonts w:ascii="Lato" w:hAnsi="Lato" w:cstheme="minorHAnsi"/>
        </w:rPr>
      </w:pPr>
    </w:p>
    <w:p w14:paraId="5CFFC2AA" w14:textId="425CFAB9" w:rsidR="00695039" w:rsidRPr="008418B3" w:rsidRDefault="00E44842" w:rsidP="005E3D8B">
      <w:pPr>
        <w:autoSpaceDE w:val="0"/>
        <w:autoSpaceDN w:val="0"/>
        <w:adjustRightInd w:val="0"/>
        <w:spacing w:line="276" w:lineRule="auto"/>
        <w:jc w:val="both"/>
        <w:rPr>
          <w:rFonts w:ascii="Lato" w:hAnsi="Lato" w:cstheme="minorHAnsi"/>
          <w:b/>
          <w:i/>
          <w:snapToGrid w:val="0"/>
          <w:color w:val="0F4761" w:themeColor="accent1" w:themeShade="BF"/>
        </w:rPr>
      </w:pPr>
      <w:bookmarkStart w:id="0" w:name="_Hlk198189683"/>
      <w:r w:rsidRPr="008418B3">
        <w:rPr>
          <w:rFonts w:ascii="Lato" w:eastAsia="Calibri" w:hAnsi="Lato" w:cstheme="minorHAnsi"/>
          <w:b/>
          <w:i/>
          <w:color w:val="0F4761" w:themeColor="accent1" w:themeShade="BF"/>
        </w:rPr>
        <w:t>Dokument należy wypełnić elektronicznie. Zamawiający zaleca zapisanie dokumentu w formacie PDF i podpisanie</w:t>
      </w:r>
      <w:r w:rsidRPr="008418B3">
        <w:rPr>
          <w:rFonts w:ascii="Lato" w:hAnsi="Lato" w:cstheme="minorHAnsi"/>
          <w:b/>
          <w:i/>
          <w:iCs/>
          <w:color w:val="0F4761" w:themeColor="accent1" w:themeShade="BF"/>
        </w:rPr>
        <w:t xml:space="preserve"> kwalifikowanym podpisem elektronicznym lub podpisem zaufanym lub podpisem osobisty</w:t>
      </w:r>
      <w:bookmarkEnd w:id="0"/>
      <w:r w:rsidR="0003061C" w:rsidRPr="008418B3">
        <w:rPr>
          <w:rFonts w:ascii="Lato" w:hAnsi="Lato" w:cstheme="minorHAnsi"/>
          <w:b/>
          <w:i/>
          <w:iCs/>
          <w:color w:val="0F4761" w:themeColor="accent1" w:themeShade="BF"/>
        </w:rPr>
        <w:t>m.</w:t>
      </w:r>
    </w:p>
    <w:p w14:paraId="0F67C738" w14:textId="77777777" w:rsidR="00807E7E" w:rsidRPr="008418B3" w:rsidRDefault="00807E7E" w:rsidP="00A358B2">
      <w:pPr>
        <w:spacing w:line="276" w:lineRule="auto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41EB0C5E" w14:textId="77777777" w:rsidR="00807E7E" w:rsidRPr="008418B3" w:rsidRDefault="00807E7E" w:rsidP="005E3D8B">
      <w:pPr>
        <w:spacing w:line="276" w:lineRule="auto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03B7BCE6" w14:textId="77777777" w:rsidR="004B55E5" w:rsidRPr="008418B3" w:rsidRDefault="004B55E5" w:rsidP="005E3D8B">
      <w:pPr>
        <w:spacing w:line="276" w:lineRule="auto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51731623" w14:textId="77777777" w:rsidR="004B55E5" w:rsidRDefault="004B55E5" w:rsidP="005E3D8B">
      <w:pPr>
        <w:spacing w:line="276" w:lineRule="auto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10ED1F3C" w14:textId="77777777" w:rsidR="00AF7246" w:rsidRDefault="00AF7246" w:rsidP="005E3D8B">
      <w:pPr>
        <w:spacing w:line="276" w:lineRule="auto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28A78C90" w14:textId="77777777" w:rsidR="00AF7246" w:rsidRDefault="00AF7246" w:rsidP="005E3D8B">
      <w:pPr>
        <w:spacing w:line="276" w:lineRule="auto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24AF0D65" w14:textId="77777777" w:rsidR="00AF7246" w:rsidRDefault="00AF7246" w:rsidP="005E3D8B">
      <w:pPr>
        <w:spacing w:line="276" w:lineRule="auto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549663ED" w14:textId="77777777" w:rsidR="00AF7246" w:rsidRDefault="00AF7246" w:rsidP="005E3D8B">
      <w:pPr>
        <w:spacing w:line="276" w:lineRule="auto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7BF41C3B" w14:textId="77777777" w:rsidR="00AF7246" w:rsidRDefault="00AF7246" w:rsidP="005E3D8B">
      <w:pPr>
        <w:spacing w:line="276" w:lineRule="auto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1D04309B" w14:textId="77777777" w:rsidR="00AF7246" w:rsidRDefault="00AF7246" w:rsidP="005E3D8B">
      <w:pPr>
        <w:spacing w:line="276" w:lineRule="auto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7DD785E7" w14:textId="77777777" w:rsidR="00AF7246" w:rsidRPr="008418B3" w:rsidRDefault="00AF7246" w:rsidP="005E3D8B">
      <w:pPr>
        <w:spacing w:line="276" w:lineRule="auto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23ABD9F1" w14:textId="77777777" w:rsidR="00DA62EF" w:rsidRPr="008418B3" w:rsidRDefault="00DA62EF" w:rsidP="00FA16C2">
      <w:pPr>
        <w:spacing w:after="5" w:line="250" w:lineRule="auto"/>
        <w:ind w:right="586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03E44D00" w14:textId="5114A18D" w:rsidR="001E6CB8" w:rsidRPr="008418B3" w:rsidRDefault="001E6CB8" w:rsidP="001E6CB8">
      <w:pPr>
        <w:spacing w:after="5" w:line="250" w:lineRule="auto"/>
        <w:ind w:left="-5" w:right="586" w:hanging="10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  <w:r w:rsidRPr="008418B3">
        <w:rPr>
          <w:rFonts w:ascii="Lato" w:eastAsia="Calibri" w:hAnsi="Lato" w:cs="Calibri"/>
          <w:b/>
          <w:bCs/>
          <w:color w:val="000000"/>
          <w:lang w:eastAsia="pl-PL"/>
        </w:rPr>
        <w:lastRenderedPageBreak/>
        <w:t>Załącznik nr 4</w:t>
      </w:r>
    </w:p>
    <w:p w14:paraId="686A994B" w14:textId="77777777" w:rsidR="001E6CB8" w:rsidRPr="008418B3" w:rsidRDefault="001E6CB8" w:rsidP="001E6CB8">
      <w:pPr>
        <w:spacing w:after="5" w:line="250" w:lineRule="auto"/>
        <w:ind w:left="-5" w:right="586" w:hanging="10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p w14:paraId="5C87B719" w14:textId="77777777" w:rsidR="001E6CB8" w:rsidRPr="008418B3" w:rsidRDefault="001E6CB8" w:rsidP="001E6CB8">
      <w:pPr>
        <w:spacing w:after="245" w:line="259" w:lineRule="auto"/>
        <w:ind w:left="10" w:hanging="10"/>
        <w:jc w:val="center"/>
        <w:rPr>
          <w:rFonts w:ascii="Lato" w:eastAsia="Calibri" w:hAnsi="Lato" w:cs="Calibri"/>
          <w:b/>
          <w:color w:val="000000"/>
          <w:lang w:eastAsia="pl-PL"/>
        </w:rPr>
      </w:pPr>
      <w:r w:rsidRPr="008418B3">
        <w:rPr>
          <w:rFonts w:ascii="Lato" w:eastAsia="Calibri" w:hAnsi="Lato" w:cs="Calibri"/>
          <w:b/>
          <w:color w:val="000000"/>
          <w:lang w:eastAsia="pl-PL"/>
        </w:rPr>
        <w:t xml:space="preserve">OŚWIADCZENIE WYKONAWCY </w:t>
      </w:r>
    </w:p>
    <w:p w14:paraId="5D8826A7" w14:textId="77777777" w:rsidR="001E6CB8" w:rsidRPr="008418B3" w:rsidRDefault="001E6CB8" w:rsidP="001E6CB8">
      <w:pPr>
        <w:spacing w:after="245" w:line="259" w:lineRule="auto"/>
        <w:ind w:left="10" w:hanging="10"/>
        <w:jc w:val="center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b/>
          <w:color w:val="000000"/>
          <w:lang w:eastAsia="pl-PL"/>
        </w:rPr>
        <w:t>O BRAKU PODSTAW DO WYKLUCZENIA Z POSTĘPOWANIA</w:t>
      </w:r>
    </w:p>
    <w:p w14:paraId="4B3FB613" w14:textId="1DB3E957" w:rsidR="001E6CB8" w:rsidRPr="008418B3" w:rsidRDefault="001E6CB8" w:rsidP="00E748E7">
      <w:pPr>
        <w:spacing w:line="276" w:lineRule="auto"/>
        <w:jc w:val="both"/>
        <w:rPr>
          <w:rFonts w:ascii="Lato" w:eastAsia="Calibri" w:hAnsi="Lato" w:cs="Calibri"/>
          <w:b/>
          <w:bCs/>
          <w:color w:val="000000"/>
          <w:lang w:eastAsia="pl-PL"/>
        </w:rPr>
      </w:pPr>
      <w:bookmarkStart w:id="1" w:name="_Hlk213664165"/>
      <w:r w:rsidRPr="008418B3">
        <w:rPr>
          <w:rFonts w:ascii="Lato" w:eastAsia="Calibri" w:hAnsi="Lato" w:cs="Calibri"/>
          <w:color w:val="000000"/>
          <w:lang w:eastAsia="pl-PL"/>
        </w:rPr>
        <w:t>Dotyczy: postępowania o udzielenie zamówienia zgodnie z art. 2 ust. 1 pkt 1 ustawy z dnia 11 września 2019</w:t>
      </w:r>
      <w:r w:rsidR="00303AAC" w:rsidRPr="008418B3">
        <w:rPr>
          <w:rFonts w:ascii="Lato" w:eastAsia="Calibri" w:hAnsi="Lato" w:cs="Calibri"/>
          <w:color w:val="000000"/>
          <w:lang w:eastAsia="pl-PL"/>
        </w:rPr>
        <w:t xml:space="preserve"> 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r. Prawo zamówień publicznych </w:t>
      </w:r>
      <w:r w:rsidRPr="008418B3">
        <w:rPr>
          <w:rFonts w:ascii="Lato" w:eastAsia="Calibri" w:hAnsi="Lato" w:cs="Calibri"/>
          <w:b/>
          <w:bCs/>
          <w:color w:val="000000"/>
          <w:lang w:eastAsia="pl-PL"/>
        </w:rPr>
        <w:t>pn.: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 </w:t>
      </w:r>
      <w:r w:rsidRPr="008418B3">
        <w:rPr>
          <w:rFonts w:ascii="Lato" w:eastAsia="Calibri" w:hAnsi="Lato" w:cs="Calibri"/>
          <w:b/>
          <w:bCs/>
          <w:color w:val="000000"/>
          <w:lang w:eastAsia="pl-PL"/>
        </w:rPr>
        <w:t>„</w:t>
      </w:r>
      <w:r w:rsidR="00E748E7" w:rsidRPr="008418B3">
        <w:rPr>
          <w:rFonts w:ascii="Lato" w:hAnsi="Lato"/>
          <w:b/>
        </w:rPr>
        <w:t xml:space="preserve">Przeprowadzenie szkoleń w formie e-learningowej z </w:t>
      </w:r>
      <w:proofErr w:type="spellStart"/>
      <w:r w:rsidR="00E748E7" w:rsidRPr="008418B3">
        <w:rPr>
          <w:rFonts w:ascii="Lato" w:hAnsi="Lato"/>
          <w:b/>
        </w:rPr>
        <w:t>cyberbezpieczeństwa</w:t>
      </w:r>
      <w:proofErr w:type="spellEnd"/>
      <w:r w:rsidR="00E748E7" w:rsidRPr="008418B3">
        <w:rPr>
          <w:rFonts w:ascii="Lato" w:hAnsi="Lato"/>
          <w:b/>
        </w:rPr>
        <w:t xml:space="preserve"> i systemu zarządzania bezpieczeństwem informacji dla pracowników oraz kadry kierowniczej Ministerstwa Energii</w:t>
      </w:r>
      <w:r w:rsidRPr="008418B3">
        <w:rPr>
          <w:rFonts w:ascii="Lato" w:eastAsia="Calibri" w:hAnsi="Lato" w:cs="Calibri"/>
          <w:b/>
          <w:bCs/>
          <w:color w:val="000000"/>
          <w:lang w:eastAsia="pl-PL"/>
        </w:rPr>
        <w:t>”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 Nr sprawy: </w:t>
      </w:r>
      <w:r w:rsidR="00807E7E" w:rsidRPr="008418B3">
        <w:rPr>
          <w:rFonts w:ascii="Lato" w:eastAsia="Calibri" w:hAnsi="Lato" w:cs="Calibri"/>
          <w:color w:val="000000"/>
          <w:lang w:eastAsia="pl-PL"/>
        </w:rPr>
        <w:br/>
      </w:r>
      <w:r w:rsidR="00E748E7" w:rsidRPr="008418B3">
        <w:rPr>
          <w:rFonts w:ascii="Lato" w:eastAsia="Calibri" w:hAnsi="Lato" w:cs="Calibri"/>
          <w:b/>
          <w:bCs/>
          <w:color w:val="000000"/>
          <w:lang w:eastAsia="pl-PL"/>
        </w:rPr>
        <w:t>DC-ZOF.261.69.2025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 finansowanego z</w:t>
      </w:r>
      <w:r w:rsidR="00303AAC" w:rsidRPr="008418B3">
        <w:rPr>
          <w:rFonts w:ascii="Lato" w:eastAsia="Calibri" w:hAnsi="Lato" w:cs="Calibri"/>
          <w:color w:val="000000"/>
          <w:lang w:eastAsia="pl-PL"/>
        </w:rPr>
        <w:t xml:space="preserve"> </w:t>
      </w:r>
      <w:r w:rsidRPr="008418B3">
        <w:rPr>
          <w:rFonts w:ascii="Lato" w:eastAsia="Calibri" w:hAnsi="Lato" w:cs="Calibri"/>
          <w:color w:val="000000"/>
          <w:lang w:eastAsia="pl-PL"/>
        </w:rPr>
        <w:t>Krajowego Planu Odbudowy i Zwiększania Odporności finansowany ze środków Instrumentu na Rzecz Odbudowy i Zwiększania Odporności. Inwestycja C3.1.1. Cyberbezpieczeństwo – CyberPL, infrastruktura przetwarzania danych oraz optymalizacja infrastruktury służb państwowych odpowiedzialnych za bezpieczeństwo Cyberbezpieczeństwo - Cyberbezpieczny Rząd.</w:t>
      </w:r>
    </w:p>
    <w:p w14:paraId="6638D5D6" w14:textId="77777777" w:rsidR="001E6CB8" w:rsidRPr="008418B3" w:rsidRDefault="001E6CB8" w:rsidP="001E6CB8">
      <w:pPr>
        <w:spacing w:after="0" w:line="259" w:lineRule="auto"/>
        <w:ind w:left="-5" w:right="1414" w:hanging="10"/>
        <w:jc w:val="both"/>
        <w:rPr>
          <w:rFonts w:ascii="Lato" w:eastAsia="Calibri" w:hAnsi="Lato" w:cs="Calibri"/>
          <w:color w:val="000000"/>
          <w:lang w:eastAsia="pl-PL"/>
        </w:rPr>
      </w:pPr>
    </w:p>
    <w:p w14:paraId="2D7051E7" w14:textId="77777777" w:rsidR="001E6CB8" w:rsidRPr="008418B3" w:rsidRDefault="001E6CB8" w:rsidP="001E6CB8">
      <w:pPr>
        <w:spacing w:after="97" w:line="259" w:lineRule="auto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 xml:space="preserve"> </w:t>
      </w:r>
    </w:p>
    <w:p w14:paraId="4902D89E" w14:textId="77777777" w:rsidR="001E6CB8" w:rsidRPr="008418B3" w:rsidRDefault="001E6CB8" w:rsidP="001E6CB8">
      <w:pPr>
        <w:spacing w:after="171" w:line="250" w:lineRule="auto"/>
        <w:ind w:right="1387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>Działając w imieniu i na rzecz Wykonawcy:</w:t>
      </w:r>
      <w:r w:rsidRPr="008418B3">
        <w:rPr>
          <w:rFonts w:ascii="Lato" w:eastAsia="Calibri" w:hAnsi="Lato" w:cs="Calibri"/>
          <w:i/>
          <w:color w:val="000000"/>
          <w:lang w:eastAsia="pl-PL"/>
        </w:rPr>
        <w:t xml:space="preserve"> </w:t>
      </w:r>
    </w:p>
    <w:p w14:paraId="0D3D0D1A" w14:textId="77777777" w:rsidR="001E6CB8" w:rsidRPr="008418B3" w:rsidRDefault="001E6CB8" w:rsidP="001E6CB8">
      <w:pPr>
        <w:spacing w:after="106" w:line="250" w:lineRule="auto"/>
        <w:ind w:right="1387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 xml:space="preserve">…………………………………………………………………………………………………………………..…………………………………………………………………………………………………………………………….. </w:t>
      </w:r>
    </w:p>
    <w:p w14:paraId="7A2C60E7" w14:textId="77777777" w:rsidR="001E6CB8" w:rsidRPr="008418B3" w:rsidRDefault="001E6CB8" w:rsidP="001E6CB8">
      <w:pPr>
        <w:spacing w:after="96" w:line="259" w:lineRule="auto"/>
        <w:ind w:left="2071" w:hanging="10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i/>
          <w:color w:val="000000"/>
          <w:lang w:eastAsia="pl-PL"/>
        </w:rPr>
        <w:t>(</w:t>
      </w:r>
      <w:r w:rsidRPr="008418B3">
        <w:rPr>
          <w:rFonts w:ascii="Lato" w:eastAsia="Calibri" w:hAnsi="Lato" w:cs="Calibri"/>
          <w:i/>
          <w:color w:val="222222"/>
          <w:lang w:eastAsia="pl-PL"/>
        </w:rPr>
        <w:t>nazwa i adres Wykonawcy, NIP/PESEL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) </w:t>
      </w:r>
    </w:p>
    <w:bookmarkEnd w:id="1"/>
    <w:p w14:paraId="138E828B" w14:textId="77777777" w:rsidR="001E6CB8" w:rsidRPr="008418B3" w:rsidRDefault="001E6CB8" w:rsidP="001E6CB8">
      <w:pPr>
        <w:spacing w:after="0" w:line="259" w:lineRule="auto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b/>
          <w:color w:val="000000"/>
          <w:lang w:eastAsia="pl-PL"/>
        </w:rPr>
        <w:t xml:space="preserve"> </w:t>
      </w:r>
    </w:p>
    <w:p w14:paraId="7E1390CD" w14:textId="77777777" w:rsidR="00EE1B74" w:rsidRPr="008418B3" w:rsidRDefault="001E6CB8" w:rsidP="00807E7E">
      <w:pPr>
        <w:spacing w:after="100" w:afterAutospacing="1" w:line="250" w:lineRule="auto"/>
        <w:jc w:val="both"/>
        <w:rPr>
          <w:rFonts w:ascii="Lato" w:eastAsia="Calibri" w:hAnsi="Lato" w:cs="Calibri"/>
          <w:b/>
          <w:color w:val="000000"/>
          <w:lang w:eastAsia="pl-PL"/>
        </w:rPr>
      </w:pPr>
      <w:r w:rsidRPr="008418B3">
        <w:rPr>
          <w:rFonts w:ascii="Lato" w:eastAsia="Calibri" w:hAnsi="Lato" w:cs="Calibri"/>
          <w:b/>
          <w:color w:val="000000"/>
          <w:lang w:eastAsia="pl-PL"/>
        </w:rPr>
        <w:t>oświadczam, że</w:t>
      </w:r>
      <w:r w:rsidR="00EE1B74" w:rsidRPr="008418B3">
        <w:rPr>
          <w:rFonts w:ascii="Lato" w:eastAsia="Calibri" w:hAnsi="Lato" w:cs="Calibri"/>
          <w:b/>
          <w:color w:val="000000"/>
          <w:lang w:eastAsia="pl-PL"/>
        </w:rPr>
        <w:t>:</w:t>
      </w:r>
    </w:p>
    <w:p w14:paraId="75436E3A" w14:textId="5B27B3EE" w:rsidR="001E6CB8" w:rsidRPr="008418B3" w:rsidRDefault="00805AA1" w:rsidP="00807E7E">
      <w:pPr>
        <w:spacing w:after="100" w:afterAutospacing="1" w:line="250" w:lineRule="auto"/>
        <w:jc w:val="both"/>
        <w:rPr>
          <w:rFonts w:ascii="Lato" w:eastAsia="Calibri" w:hAnsi="Lato" w:cs="Calibri"/>
          <w:color w:val="333333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 xml:space="preserve">- </w:t>
      </w:r>
      <w:r w:rsidR="001E6CB8" w:rsidRPr="008418B3">
        <w:rPr>
          <w:rFonts w:ascii="Lato" w:eastAsia="Calibri" w:hAnsi="Lato" w:cs="Calibri"/>
          <w:color w:val="000000"/>
          <w:lang w:eastAsia="pl-PL"/>
        </w:rPr>
        <w:t xml:space="preserve">nie zachodzą w stosunku do mnie przesłanki wykluczenia z postępowania na podstawie art. 7 ust. 1 ustawy z dnia 13 kwietnia 2022 r. o szczególnych rozwiązaniach </w:t>
      </w:r>
      <w:r w:rsidR="001E6CB8" w:rsidRPr="008418B3">
        <w:rPr>
          <w:rFonts w:ascii="Lato" w:eastAsia="Calibri" w:hAnsi="Lato" w:cs="Calibri"/>
          <w:color w:val="000000"/>
          <w:lang w:eastAsia="pl-PL"/>
        </w:rPr>
        <w:br/>
        <w:t>w zakresie przeciwdziałania wspieraniu agresji na Ukrainę oraz służących ochronie bezpieczeństwa narodowego (Dz. U. z 2025 r. poz. 514</w:t>
      </w:r>
      <w:r w:rsidR="001E6CB8" w:rsidRPr="008418B3">
        <w:rPr>
          <w:rFonts w:ascii="Lato" w:eastAsia="Calibri" w:hAnsi="Lato" w:cs="Calibri"/>
          <w:color w:val="333333"/>
          <w:lang w:eastAsia="pl-PL"/>
        </w:rPr>
        <w:t>)</w:t>
      </w:r>
      <w:r w:rsidRPr="008418B3">
        <w:rPr>
          <w:rFonts w:ascii="Lato" w:eastAsia="Calibri" w:hAnsi="Lato" w:cs="Calibri"/>
          <w:color w:val="333333"/>
          <w:lang w:eastAsia="pl-PL"/>
        </w:rPr>
        <w:t>;</w:t>
      </w:r>
    </w:p>
    <w:p w14:paraId="2C288EC3" w14:textId="1D2E9CFC" w:rsidR="00EE1B74" w:rsidRPr="008418B3" w:rsidRDefault="00805AA1" w:rsidP="00807E7E">
      <w:pPr>
        <w:spacing w:after="100" w:afterAutospacing="1" w:line="250" w:lineRule="auto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 xml:space="preserve">- </w:t>
      </w:r>
      <w:r w:rsidR="00303AAC" w:rsidRPr="008418B3">
        <w:rPr>
          <w:rFonts w:ascii="Lato" w:eastAsia="Calibri" w:hAnsi="Lato" w:cs="Calibri"/>
          <w:color w:val="000000"/>
          <w:lang w:eastAsia="pl-PL"/>
        </w:rPr>
        <w:t xml:space="preserve">nie zachodzą u mnie przesłanki wykluczenia, tj. Wykonawcy, w stosunku </w:t>
      </w:r>
      <w:r w:rsidR="00EE1B74" w:rsidRPr="008418B3">
        <w:rPr>
          <w:rFonts w:ascii="Lato" w:eastAsia="Calibri" w:hAnsi="Lato" w:cs="Calibri"/>
          <w:color w:val="000000"/>
          <w:lang w:eastAsia="pl-PL"/>
        </w:rPr>
        <w:t>do któr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ego </w:t>
      </w:r>
      <w:r w:rsidR="00EE1B74" w:rsidRPr="008418B3">
        <w:rPr>
          <w:rFonts w:ascii="Lato" w:eastAsia="Calibri" w:hAnsi="Lato" w:cs="Calibri"/>
          <w:color w:val="000000"/>
          <w:lang w:eastAsia="pl-PL"/>
        </w:rPr>
        <w:t>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8418B3">
        <w:rPr>
          <w:rFonts w:ascii="Lato" w:eastAsia="Calibri" w:hAnsi="Lato" w:cs="Calibri"/>
          <w:color w:val="000000"/>
          <w:lang w:eastAsia="pl-PL"/>
        </w:rPr>
        <w:t>.</w:t>
      </w:r>
    </w:p>
    <w:p w14:paraId="50D8C1F0" w14:textId="77777777" w:rsidR="001E6CB8" w:rsidRPr="008418B3" w:rsidRDefault="001E6CB8" w:rsidP="001E6CB8">
      <w:pPr>
        <w:spacing w:after="0" w:line="259" w:lineRule="auto"/>
        <w:ind w:right="627"/>
        <w:rPr>
          <w:rFonts w:ascii="Lato" w:eastAsia="Calibri" w:hAnsi="Lato" w:cs="Calibri"/>
          <w:b/>
          <w:i/>
          <w:color w:val="2F5496"/>
          <w:lang w:eastAsia="pl-PL"/>
        </w:rPr>
      </w:pPr>
    </w:p>
    <w:p w14:paraId="5944FE15" w14:textId="77777777" w:rsidR="00E748E7" w:rsidRPr="008418B3" w:rsidRDefault="00E748E7" w:rsidP="001E6CB8">
      <w:pPr>
        <w:spacing w:after="0" w:line="259" w:lineRule="auto"/>
        <w:ind w:right="627"/>
        <w:rPr>
          <w:rFonts w:ascii="Lato" w:eastAsia="Calibri" w:hAnsi="Lato" w:cs="Calibri"/>
          <w:b/>
          <w:i/>
          <w:color w:val="2F5496"/>
          <w:lang w:eastAsia="pl-PL"/>
        </w:rPr>
      </w:pPr>
    </w:p>
    <w:p w14:paraId="2694E6C3" w14:textId="77777777" w:rsidR="001E6CB8" w:rsidRPr="008418B3" w:rsidRDefault="001E6CB8" w:rsidP="001E6CB8">
      <w:pPr>
        <w:spacing w:after="0" w:line="259" w:lineRule="auto"/>
        <w:ind w:right="627"/>
        <w:jc w:val="center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b/>
          <w:i/>
          <w:color w:val="2F5496"/>
          <w:lang w:eastAsia="pl-PL"/>
        </w:rPr>
        <w:t>Dokument należy wypełnić elektronicznie i opatrzyć przez osobę lub osoby uprawnione do wystąpienia w imieniu wykonawcy kwalifikowanym podpisem elektronicznym, podpisem zaufanym lub podpisem osobistym.</w:t>
      </w:r>
    </w:p>
    <w:p w14:paraId="29A3809A" w14:textId="4078F084" w:rsidR="008418B3" w:rsidRPr="00D1179B" w:rsidRDefault="001E6CB8" w:rsidP="00D1179B">
      <w:pPr>
        <w:spacing w:after="94" w:line="259" w:lineRule="auto"/>
        <w:ind w:right="-45"/>
        <w:jc w:val="right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b/>
          <w:color w:val="000000"/>
          <w:lang w:eastAsia="pl-PL"/>
        </w:rPr>
        <w:t xml:space="preserve">                         </w:t>
      </w:r>
    </w:p>
    <w:p w14:paraId="04A153F2" w14:textId="77777777" w:rsidR="00FA16C2" w:rsidRDefault="00FA16C2" w:rsidP="00FF442E">
      <w:pPr>
        <w:spacing w:after="159" w:line="259" w:lineRule="auto"/>
        <w:ind w:right="390" w:firstLine="708"/>
        <w:jc w:val="right"/>
        <w:rPr>
          <w:rFonts w:ascii="Lato" w:eastAsia="Calibri" w:hAnsi="Lato" w:cs="Calibri"/>
          <w:b/>
          <w:color w:val="000000"/>
          <w:lang w:eastAsia="pl-PL"/>
        </w:rPr>
      </w:pPr>
    </w:p>
    <w:p w14:paraId="6ADCAFDC" w14:textId="77777777" w:rsidR="00FA16C2" w:rsidRDefault="00FA16C2" w:rsidP="00FF442E">
      <w:pPr>
        <w:spacing w:after="159" w:line="259" w:lineRule="auto"/>
        <w:ind w:right="390" w:firstLine="708"/>
        <w:jc w:val="right"/>
        <w:rPr>
          <w:rFonts w:ascii="Lato" w:eastAsia="Calibri" w:hAnsi="Lato" w:cs="Calibri"/>
          <w:b/>
          <w:color w:val="000000"/>
          <w:lang w:eastAsia="pl-PL"/>
        </w:rPr>
      </w:pPr>
    </w:p>
    <w:p w14:paraId="06097BFB" w14:textId="3C1E20CA" w:rsidR="001E6CB8" w:rsidRPr="008418B3" w:rsidRDefault="001E6CB8" w:rsidP="00FF442E">
      <w:pPr>
        <w:spacing w:after="159" w:line="259" w:lineRule="auto"/>
        <w:ind w:right="390" w:firstLine="708"/>
        <w:jc w:val="right"/>
        <w:rPr>
          <w:rFonts w:ascii="Lato" w:eastAsia="Calibri" w:hAnsi="Lato" w:cs="Calibri"/>
          <w:b/>
          <w:color w:val="000000"/>
          <w:lang w:eastAsia="pl-PL"/>
        </w:rPr>
      </w:pPr>
      <w:r w:rsidRPr="008418B3">
        <w:rPr>
          <w:rFonts w:ascii="Lato" w:eastAsia="Calibri" w:hAnsi="Lato" w:cs="Calibri"/>
          <w:b/>
          <w:color w:val="000000"/>
          <w:lang w:eastAsia="pl-PL"/>
        </w:rPr>
        <w:t xml:space="preserve">Załącznik nr 5 </w:t>
      </w:r>
    </w:p>
    <w:p w14:paraId="34E5F612" w14:textId="77777777" w:rsidR="001E6CB8" w:rsidRPr="008418B3" w:rsidRDefault="001E6CB8" w:rsidP="001E6CB8">
      <w:pPr>
        <w:spacing w:after="159" w:line="259" w:lineRule="auto"/>
        <w:ind w:right="1415"/>
        <w:jc w:val="right"/>
        <w:rPr>
          <w:rFonts w:ascii="Lato" w:eastAsia="Calibri" w:hAnsi="Lato" w:cs="Calibri"/>
          <w:color w:val="000000"/>
          <w:lang w:eastAsia="pl-PL"/>
        </w:rPr>
      </w:pPr>
    </w:p>
    <w:p w14:paraId="751DD89E" w14:textId="77777777" w:rsidR="001E6CB8" w:rsidRPr="008418B3" w:rsidRDefault="001E6CB8" w:rsidP="001E6CB8">
      <w:pPr>
        <w:spacing w:after="245" w:line="262" w:lineRule="auto"/>
        <w:ind w:left="10" w:hanging="10"/>
        <w:jc w:val="center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b/>
          <w:color w:val="000000"/>
          <w:lang w:eastAsia="pl-PL"/>
        </w:rPr>
        <w:t>OŚWIADCZENIE WYKONAWCY O BRAKU KONFLIKTU INTERESÓW</w:t>
      </w:r>
    </w:p>
    <w:p w14:paraId="150C1B90" w14:textId="20493C20" w:rsidR="001E6CB8" w:rsidRPr="008418B3" w:rsidRDefault="001E6CB8" w:rsidP="00E748E7">
      <w:pPr>
        <w:spacing w:after="0" w:line="259" w:lineRule="auto"/>
        <w:ind w:left="10" w:hanging="10"/>
        <w:jc w:val="both"/>
        <w:rPr>
          <w:rFonts w:ascii="Lato" w:eastAsia="Calibri" w:hAnsi="Lato" w:cs="Calibri"/>
          <w:b/>
          <w:bCs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>Dotyczy: postępowania o udzielenie zamówienia zgodnie z art. 2 ust. 1 pkt 1 ustawy z dnia 11 września 2019</w:t>
      </w:r>
      <w:r w:rsidR="00805AA1" w:rsidRPr="008418B3">
        <w:rPr>
          <w:rFonts w:ascii="Lato" w:eastAsia="Calibri" w:hAnsi="Lato" w:cs="Calibri"/>
          <w:color w:val="000000"/>
          <w:lang w:eastAsia="pl-PL"/>
        </w:rPr>
        <w:t xml:space="preserve"> 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r. Prawo zamówień publicznych </w:t>
      </w:r>
      <w:r w:rsidRPr="008418B3">
        <w:rPr>
          <w:rFonts w:ascii="Lato" w:eastAsia="Calibri" w:hAnsi="Lato" w:cs="Calibri"/>
          <w:b/>
          <w:bCs/>
          <w:color w:val="000000"/>
          <w:lang w:eastAsia="pl-PL"/>
        </w:rPr>
        <w:t>pn.: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 </w:t>
      </w:r>
      <w:r w:rsidRPr="008418B3">
        <w:rPr>
          <w:rFonts w:ascii="Lato" w:eastAsia="Calibri" w:hAnsi="Lato" w:cs="Calibri"/>
          <w:b/>
          <w:bCs/>
          <w:color w:val="000000"/>
          <w:lang w:eastAsia="pl-PL"/>
        </w:rPr>
        <w:t>„</w:t>
      </w:r>
      <w:r w:rsidR="00FF442E" w:rsidRPr="008418B3">
        <w:rPr>
          <w:rFonts w:ascii="Lato" w:hAnsi="Lato"/>
          <w:b/>
        </w:rPr>
        <w:t xml:space="preserve">Przeprowadzenie szkoleń w formie e-learningowej z </w:t>
      </w:r>
      <w:proofErr w:type="spellStart"/>
      <w:r w:rsidR="00FF442E" w:rsidRPr="008418B3">
        <w:rPr>
          <w:rFonts w:ascii="Lato" w:hAnsi="Lato"/>
          <w:b/>
        </w:rPr>
        <w:t>cyberbezpieczeństwa</w:t>
      </w:r>
      <w:proofErr w:type="spellEnd"/>
      <w:r w:rsidR="00FF442E" w:rsidRPr="008418B3">
        <w:rPr>
          <w:rFonts w:ascii="Lato" w:hAnsi="Lato"/>
          <w:b/>
        </w:rPr>
        <w:t xml:space="preserve"> i systemu zarządzania bezpieczeństwem informacji dla pracowników oraz kadry kierowniczej Ministerstwa Energii</w:t>
      </w:r>
      <w:r w:rsidRPr="008418B3">
        <w:rPr>
          <w:rFonts w:ascii="Lato" w:eastAsia="Calibri" w:hAnsi="Lato" w:cs="Calibri"/>
          <w:b/>
          <w:bCs/>
          <w:color w:val="000000"/>
          <w:lang w:eastAsia="pl-PL"/>
        </w:rPr>
        <w:t>”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 Nr sprawy:</w:t>
      </w:r>
      <w:r w:rsidR="00FF442E" w:rsidRPr="008418B3">
        <w:rPr>
          <w:rFonts w:ascii="Lato" w:eastAsia="Calibri" w:hAnsi="Lato" w:cs="Calibri"/>
          <w:color w:val="000000"/>
          <w:lang w:eastAsia="pl-PL"/>
        </w:rPr>
        <w:t xml:space="preserve"> </w:t>
      </w:r>
      <w:r w:rsidR="00E748E7" w:rsidRPr="008418B3">
        <w:rPr>
          <w:rFonts w:ascii="Lato" w:eastAsia="Calibri" w:hAnsi="Lato" w:cs="Calibri"/>
          <w:b/>
          <w:bCs/>
          <w:color w:val="000000"/>
          <w:lang w:eastAsia="pl-PL"/>
        </w:rPr>
        <w:t xml:space="preserve">DC-ZOF.261.69.2025 </w:t>
      </w:r>
      <w:r w:rsidRPr="008418B3">
        <w:rPr>
          <w:rFonts w:ascii="Lato" w:eastAsia="Calibri" w:hAnsi="Lato" w:cs="Calibri"/>
          <w:color w:val="000000"/>
          <w:lang w:eastAsia="pl-PL"/>
        </w:rPr>
        <w:t>finansowanego z  Krajowego Planu Odbudowy i Zwiększania Odporności finansowany ze środków Instrumentu na Rzecz Odbudowy i Zwiększania Odporności. Inwestycja C3.1.1. Cyberbezpieczeństwo – CyberPL, infrastruktura przetwarzania danych oraz optymalizacja infrastruktury służb państwowych odpowiedzialnych za bezpieczeństwo Cyberbezpieczeństwo - Cyberbezpieczny Rząd.</w:t>
      </w:r>
    </w:p>
    <w:p w14:paraId="0C8A2806" w14:textId="77777777" w:rsidR="001E6CB8" w:rsidRPr="008418B3" w:rsidRDefault="001E6CB8" w:rsidP="001E6CB8">
      <w:pPr>
        <w:spacing w:after="0" w:line="259" w:lineRule="auto"/>
        <w:ind w:left="-5" w:right="1414" w:hanging="10"/>
        <w:jc w:val="both"/>
        <w:rPr>
          <w:rFonts w:ascii="Lato" w:eastAsia="Calibri" w:hAnsi="Lato" w:cs="Calibri"/>
          <w:color w:val="000000"/>
          <w:lang w:eastAsia="pl-PL"/>
        </w:rPr>
      </w:pPr>
    </w:p>
    <w:p w14:paraId="2B2E3750" w14:textId="77777777" w:rsidR="001E6CB8" w:rsidRPr="008418B3" w:rsidRDefault="001E6CB8" w:rsidP="001E6CB8">
      <w:pPr>
        <w:spacing w:after="97" w:line="259" w:lineRule="auto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 xml:space="preserve"> </w:t>
      </w:r>
    </w:p>
    <w:p w14:paraId="270CB654" w14:textId="77777777" w:rsidR="001E6CB8" w:rsidRPr="008418B3" w:rsidRDefault="001E6CB8" w:rsidP="001E6CB8">
      <w:pPr>
        <w:spacing w:after="171" w:line="250" w:lineRule="auto"/>
        <w:ind w:right="1387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>Działając w imieniu i na rzecz Wykonawcy:</w:t>
      </w:r>
      <w:r w:rsidRPr="008418B3">
        <w:rPr>
          <w:rFonts w:ascii="Lato" w:eastAsia="Calibri" w:hAnsi="Lato" w:cs="Calibri"/>
          <w:i/>
          <w:color w:val="000000"/>
          <w:lang w:eastAsia="pl-PL"/>
        </w:rPr>
        <w:t xml:space="preserve"> </w:t>
      </w:r>
    </w:p>
    <w:p w14:paraId="2DBB8C2F" w14:textId="77777777" w:rsidR="001E6CB8" w:rsidRPr="008418B3" w:rsidRDefault="001E6CB8" w:rsidP="001E6CB8">
      <w:pPr>
        <w:spacing w:after="106" w:line="250" w:lineRule="auto"/>
        <w:ind w:right="1387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 xml:space="preserve">…………………………………………………………………………………………………………………..…………………………………………………………………………………………………………………………….. </w:t>
      </w:r>
    </w:p>
    <w:p w14:paraId="0EFDAE7C" w14:textId="77777777" w:rsidR="001E6CB8" w:rsidRPr="008418B3" w:rsidRDefault="001E6CB8" w:rsidP="001E6CB8">
      <w:pPr>
        <w:spacing w:after="96" w:line="259" w:lineRule="auto"/>
        <w:ind w:left="2071" w:hanging="10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i/>
          <w:color w:val="000000"/>
          <w:lang w:eastAsia="pl-PL"/>
        </w:rPr>
        <w:t>(</w:t>
      </w:r>
      <w:r w:rsidRPr="008418B3">
        <w:rPr>
          <w:rFonts w:ascii="Lato" w:eastAsia="Calibri" w:hAnsi="Lato" w:cs="Calibri"/>
          <w:i/>
          <w:color w:val="222222"/>
          <w:lang w:eastAsia="pl-PL"/>
        </w:rPr>
        <w:t>nazwa i adres Wykonawcy, NIP/PESEL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) </w:t>
      </w:r>
    </w:p>
    <w:p w14:paraId="351B827F" w14:textId="77777777" w:rsidR="001E6CB8" w:rsidRPr="008418B3" w:rsidRDefault="001E6CB8" w:rsidP="001E6CB8">
      <w:pPr>
        <w:spacing w:after="0" w:line="259" w:lineRule="auto"/>
        <w:rPr>
          <w:rFonts w:ascii="Lato" w:eastAsia="Calibri" w:hAnsi="Lato" w:cs="Calibri"/>
          <w:color w:val="000000"/>
          <w:lang w:eastAsia="pl-PL"/>
        </w:rPr>
      </w:pPr>
    </w:p>
    <w:p w14:paraId="7B6A057E" w14:textId="77777777" w:rsidR="001E6CB8" w:rsidRPr="008418B3" w:rsidRDefault="001E6CB8" w:rsidP="001E6CB8">
      <w:pPr>
        <w:spacing w:after="100" w:afterAutospacing="1" w:line="250" w:lineRule="auto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b/>
          <w:color w:val="000000"/>
          <w:lang w:eastAsia="pl-PL"/>
        </w:rPr>
        <w:t xml:space="preserve">oświadczam, że 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nie jestem powiązany osobowo lub kapitałowo z Zamawiającym. </w:t>
      </w:r>
    </w:p>
    <w:p w14:paraId="2D61BE4B" w14:textId="77777777" w:rsidR="001E6CB8" w:rsidRPr="008418B3" w:rsidRDefault="001E6CB8" w:rsidP="001E6CB8">
      <w:pPr>
        <w:spacing w:after="100" w:afterAutospacing="1" w:line="250" w:lineRule="auto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 xml:space="preserve">Przez powiązania kapitałowe lub osobowe rozumiem wzajemne powiązania między Zamawiającym lub osobami upoważnionymi do zaciągania zobowiązań w imieniu Zamawiającego lub osobami wykonującymi w imieniu Zamawiającego czynności związane </w:t>
      </w:r>
      <w:r w:rsidRPr="008418B3">
        <w:rPr>
          <w:rFonts w:ascii="Lato" w:eastAsia="Calibri" w:hAnsi="Lato" w:cs="Calibri"/>
          <w:color w:val="000000"/>
          <w:lang w:eastAsia="pl-PL"/>
        </w:rPr>
        <w:br/>
        <w:t xml:space="preserve">z przeprowadzeniem procedury wyboru Wykonawcy, a Wykonawcą, polegające </w:t>
      </w:r>
      <w:r w:rsidRPr="008418B3">
        <w:rPr>
          <w:rFonts w:ascii="Lato" w:eastAsia="Calibri" w:hAnsi="Lato" w:cs="Calibri"/>
          <w:color w:val="000000"/>
          <w:lang w:eastAsia="pl-PL"/>
        </w:rPr>
        <w:br/>
        <w:t xml:space="preserve">w szczególności na:  </w:t>
      </w:r>
    </w:p>
    <w:p w14:paraId="19CDFF1E" w14:textId="77777777" w:rsidR="001E6CB8" w:rsidRPr="008418B3" w:rsidRDefault="001E6CB8" w:rsidP="00FF442E">
      <w:pPr>
        <w:numPr>
          <w:ilvl w:val="0"/>
          <w:numId w:val="2"/>
        </w:numPr>
        <w:spacing w:after="5" w:line="250" w:lineRule="auto"/>
        <w:ind w:left="142" w:right="-35" w:hanging="142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 xml:space="preserve">uczestniczeniu w spółce jako wspólnik spółki cywilnej lub spółki osobowej, </w:t>
      </w:r>
    </w:p>
    <w:p w14:paraId="2119B968" w14:textId="77777777" w:rsidR="00FF442E" w:rsidRPr="008418B3" w:rsidRDefault="001E6CB8" w:rsidP="00FF442E">
      <w:pPr>
        <w:numPr>
          <w:ilvl w:val="0"/>
          <w:numId w:val="2"/>
        </w:numPr>
        <w:spacing w:after="5" w:line="250" w:lineRule="auto"/>
        <w:ind w:left="709" w:right="-35" w:hanging="709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 xml:space="preserve">posiadaniu co najmniej 10% udziałów lub akcji, o ile niższy próg nie wynika z przepisów prawa, </w:t>
      </w:r>
    </w:p>
    <w:p w14:paraId="17872CE3" w14:textId="0DA57F85" w:rsidR="001E6CB8" w:rsidRPr="008418B3" w:rsidRDefault="001E6CB8" w:rsidP="00FF442E">
      <w:pPr>
        <w:numPr>
          <w:ilvl w:val="0"/>
          <w:numId w:val="2"/>
        </w:numPr>
        <w:spacing w:after="5" w:line="250" w:lineRule="auto"/>
        <w:ind w:left="709" w:right="-35" w:hanging="709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 xml:space="preserve">pełnieniu funkcji członka organu nadzorczego lub zarządzającego, prokurenta, pełnomocnika, </w:t>
      </w:r>
    </w:p>
    <w:p w14:paraId="37D1ABED" w14:textId="77777777" w:rsidR="001E6CB8" w:rsidRPr="008418B3" w:rsidRDefault="001E6CB8" w:rsidP="00FF442E">
      <w:pPr>
        <w:numPr>
          <w:ilvl w:val="0"/>
          <w:numId w:val="2"/>
        </w:numPr>
        <w:spacing w:after="5" w:line="250" w:lineRule="auto"/>
        <w:ind w:left="709" w:right="-35" w:hanging="709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01BD6411" w14:textId="1C76AE1B" w:rsidR="001E6CB8" w:rsidRPr="008418B3" w:rsidRDefault="001E6CB8" w:rsidP="00FF442E">
      <w:pPr>
        <w:numPr>
          <w:ilvl w:val="0"/>
          <w:numId w:val="2"/>
        </w:numPr>
        <w:spacing w:after="5" w:line="250" w:lineRule="auto"/>
        <w:ind w:left="709" w:right="-35" w:hanging="709"/>
        <w:jc w:val="both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color w:val="000000"/>
          <w:lang w:eastAsia="pl-PL"/>
        </w:rPr>
        <w:t>pozostawaniu z Zamawiającym lub osobami upoważnionymi do zaciągania zobowiązań w imieniu Zamawiającego lub osobami wykonującymi w imieniu Zamawiającego czynności</w:t>
      </w:r>
      <w:r w:rsidR="00FF442E" w:rsidRPr="008418B3">
        <w:rPr>
          <w:rFonts w:ascii="Lato" w:eastAsia="Calibri" w:hAnsi="Lato" w:cs="Calibri"/>
          <w:color w:val="000000"/>
          <w:lang w:eastAsia="pl-PL"/>
        </w:rPr>
        <w:t xml:space="preserve"> </w:t>
      </w:r>
      <w:r w:rsidRPr="008418B3">
        <w:rPr>
          <w:rFonts w:ascii="Lato" w:eastAsia="Calibri" w:hAnsi="Lato" w:cs="Calibri"/>
          <w:color w:val="000000"/>
          <w:lang w:eastAsia="pl-PL"/>
        </w:rPr>
        <w:t>związane</w:t>
      </w:r>
      <w:r w:rsidR="00FF442E" w:rsidRPr="008418B3">
        <w:rPr>
          <w:rFonts w:ascii="Lato" w:eastAsia="Calibri" w:hAnsi="Lato" w:cs="Calibri"/>
          <w:color w:val="000000"/>
          <w:lang w:eastAsia="pl-PL"/>
        </w:rPr>
        <w:t xml:space="preserve"> </w:t>
      </w:r>
      <w:r w:rsidRPr="008418B3">
        <w:rPr>
          <w:rFonts w:ascii="Lato" w:eastAsia="Calibri" w:hAnsi="Lato" w:cs="Calibri"/>
          <w:color w:val="000000"/>
          <w:lang w:eastAsia="pl-PL"/>
        </w:rPr>
        <w:t xml:space="preserve">z przeprowadzeniem procedury wyboru Wykonawcy, </w:t>
      </w:r>
      <w:r w:rsidR="00807E7E" w:rsidRPr="008418B3">
        <w:rPr>
          <w:rFonts w:ascii="Lato" w:eastAsia="Calibri" w:hAnsi="Lato" w:cs="Calibri"/>
          <w:color w:val="000000"/>
          <w:lang w:eastAsia="pl-PL"/>
        </w:rPr>
        <w:br/>
      </w:r>
      <w:r w:rsidRPr="008418B3">
        <w:rPr>
          <w:rFonts w:ascii="Lato" w:eastAsia="Calibri" w:hAnsi="Lato" w:cs="Calibri"/>
          <w:color w:val="000000"/>
          <w:lang w:eastAsia="pl-PL"/>
        </w:rPr>
        <w:t xml:space="preserve">a  Wykonawcą w takim stosunku prawnym lub faktycznym, że istnieje uzasadniona </w:t>
      </w:r>
      <w:r w:rsidRPr="008418B3">
        <w:rPr>
          <w:rFonts w:ascii="Lato" w:eastAsia="Calibri" w:hAnsi="Lato" w:cs="Calibri"/>
          <w:color w:val="000000"/>
          <w:lang w:eastAsia="pl-PL"/>
        </w:rPr>
        <w:lastRenderedPageBreak/>
        <w:t xml:space="preserve">wątpliwość co do ich bezstronności lub niezależności w związku </w:t>
      </w:r>
      <w:r w:rsidRPr="008418B3">
        <w:rPr>
          <w:rFonts w:ascii="Lato" w:eastAsia="Calibri" w:hAnsi="Lato" w:cs="Calibri"/>
          <w:color w:val="000000"/>
          <w:lang w:eastAsia="pl-PL"/>
        </w:rPr>
        <w:br/>
        <w:t xml:space="preserve">z postępowaniem o udzielenie zamówienia. </w:t>
      </w:r>
    </w:p>
    <w:p w14:paraId="59B47FCB" w14:textId="77777777" w:rsidR="001E6CB8" w:rsidRPr="008418B3" w:rsidRDefault="001E6CB8" w:rsidP="001E6CB8">
      <w:pPr>
        <w:spacing w:after="0" w:line="259" w:lineRule="auto"/>
        <w:rPr>
          <w:rFonts w:ascii="Lato" w:eastAsia="Calibri" w:hAnsi="Lato" w:cs="Calibri"/>
          <w:color w:val="000000"/>
          <w:lang w:eastAsia="pl-PL"/>
        </w:rPr>
      </w:pPr>
      <w:r w:rsidRPr="008418B3">
        <w:rPr>
          <w:rFonts w:ascii="Lato" w:eastAsia="Calibri" w:hAnsi="Lato" w:cs="Calibri"/>
          <w:b/>
          <w:color w:val="000000"/>
          <w:lang w:eastAsia="pl-PL"/>
        </w:rPr>
        <w:t xml:space="preserve">                                                                        </w:t>
      </w:r>
    </w:p>
    <w:p w14:paraId="3968A08B" w14:textId="77777777" w:rsidR="001E6CB8" w:rsidRPr="008418B3" w:rsidRDefault="001E6CB8" w:rsidP="001E6CB8">
      <w:pPr>
        <w:spacing w:after="0" w:line="260" w:lineRule="auto"/>
        <w:ind w:right="627"/>
        <w:jc w:val="center"/>
        <w:rPr>
          <w:rFonts w:ascii="Lato" w:eastAsia="Calibri" w:hAnsi="Lato" w:cs="Calibri"/>
          <w:b/>
          <w:i/>
          <w:color w:val="2F5496"/>
          <w:lang w:eastAsia="pl-PL"/>
        </w:rPr>
      </w:pPr>
    </w:p>
    <w:p w14:paraId="7DE3D11B" w14:textId="77777777" w:rsidR="001E6CB8" w:rsidRPr="008418B3" w:rsidRDefault="001E6CB8" w:rsidP="001E6CB8">
      <w:pPr>
        <w:spacing w:after="0" w:line="260" w:lineRule="auto"/>
        <w:ind w:right="627"/>
        <w:rPr>
          <w:rFonts w:ascii="Lato" w:eastAsia="Calibri" w:hAnsi="Lato" w:cs="Calibri"/>
          <w:b/>
          <w:i/>
          <w:color w:val="2F5496"/>
          <w:lang w:eastAsia="pl-PL"/>
        </w:rPr>
      </w:pPr>
    </w:p>
    <w:p w14:paraId="27D9E621" w14:textId="77777777" w:rsidR="001E6CB8" w:rsidRPr="008418B3" w:rsidRDefault="001E6CB8" w:rsidP="001E6CB8">
      <w:pPr>
        <w:spacing w:after="0" w:line="260" w:lineRule="auto"/>
        <w:ind w:right="627"/>
        <w:jc w:val="center"/>
        <w:rPr>
          <w:rFonts w:ascii="Lato" w:eastAsia="Calibri" w:hAnsi="Lato" w:cs="Calibri"/>
          <w:color w:val="000000"/>
          <w:lang w:eastAsia="pl-PL"/>
        </w:rPr>
        <w:sectPr w:rsidR="001E6CB8" w:rsidRPr="008418B3" w:rsidSect="001E6CB8">
          <w:headerReference w:type="default" r:id="rId10"/>
          <w:pgSz w:w="11906" w:h="16838" w:code="9"/>
          <w:pgMar w:top="1440" w:right="1080" w:bottom="1440" w:left="1080" w:header="708" w:footer="708" w:gutter="0"/>
          <w:cols w:space="708"/>
          <w:docGrid w:linePitch="299"/>
        </w:sectPr>
      </w:pPr>
      <w:r w:rsidRPr="008418B3">
        <w:rPr>
          <w:rFonts w:ascii="Lato" w:eastAsia="Calibri" w:hAnsi="Lato" w:cs="Calibri"/>
          <w:b/>
          <w:i/>
          <w:color w:val="2F5496"/>
          <w:lang w:eastAsia="pl-PL"/>
        </w:rPr>
        <w:t>Dokument należy wypełnić elektronicznie i opatrzyć przez osobę lub osoby uprawnione do wystąpienia w imieniu wykonawcy kwalifikowanym podpisem elektronicznym, podpisem zaufanym lub podpisem osobistym.</w:t>
      </w:r>
    </w:p>
    <w:p w14:paraId="6D5E5A6D" w14:textId="77777777" w:rsidR="001E6CB8" w:rsidRPr="008418B3" w:rsidRDefault="001E6CB8" w:rsidP="001E6CB8">
      <w:pPr>
        <w:spacing w:after="0" w:line="259" w:lineRule="auto"/>
        <w:rPr>
          <w:rFonts w:ascii="Lato" w:eastAsia="Calibri" w:hAnsi="Lato" w:cs="Calibri"/>
          <w:color w:val="000000"/>
          <w:lang w:eastAsia="pl-PL"/>
        </w:rPr>
      </w:pPr>
    </w:p>
    <w:p w14:paraId="57BFEAA7" w14:textId="34864A1E" w:rsidR="001E6CB8" w:rsidRPr="008418B3" w:rsidRDefault="001E6CB8" w:rsidP="001E6CB8">
      <w:pPr>
        <w:spacing w:after="5" w:line="250" w:lineRule="auto"/>
        <w:ind w:left="238" w:right="596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  <w:r w:rsidRPr="008418B3">
        <w:rPr>
          <w:rFonts w:ascii="Lato" w:eastAsia="Calibri" w:hAnsi="Lato" w:cs="Calibri"/>
          <w:b/>
          <w:bCs/>
          <w:color w:val="000000"/>
          <w:lang w:eastAsia="pl-PL"/>
        </w:rPr>
        <w:t>Załącznik nr 6</w:t>
      </w:r>
      <w:r w:rsidR="00695039" w:rsidRPr="008418B3">
        <w:rPr>
          <w:rFonts w:ascii="Lato" w:eastAsia="Calibri" w:hAnsi="Lato" w:cs="Calibri"/>
          <w:b/>
          <w:bCs/>
          <w:color w:val="000000"/>
          <w:lang w:eastAsia="pl-PL"/>
        </w:rPr>
        <w:t xml:space="preserve"> Klauzula  RODO</w:t>
      </w:r>
    </w:p>
    <w:p w14:paraId="7899E799" w14:textId="77777777" w:rsidR="001E6CB8" w:rsidRPr="008418B3" w:rsidRDefault="001E6CB8" w:rsidP="001E6CB8">
      <w:pPr>
        <w:spacing w:after="5" w:line="250" w:lineRule="auto"/>
        <w:ind w:left="238" w:right="596"/>
        <w:jc w:val="right"/>
        <w:rPr>
          <w:rFonts w:ascii="Lato" w:eastAsia="Calibri" w:hAnsi="Lato" w:cs="Calibri"/>
          <w:b/>
          <w:bCs/>
          <w:color w:val="000000"/>
          <w:lang w:eastAsia="pl-PL"/>
        </w:rPr>
      </w:pPr>
    </w:p>
    <w:tbl>
      <w:tblPr>
        <w:tblW w:w="10632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7"/>
        <w:gridCol w:w="7575"/>
      </w:tblGrid>
      <w:tr w:rsidR="001E6CB8" w:rsidRPr="008418B3" w14:paraId="139545AC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6DE1B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t>Administrator Danych Osobowych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ab/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37FA8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 xml:space="preserve">Administratorem Pani/Pana danych osobowych jest Minister Energii 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br/>
              <w:t>ul. Przemysłowa 26, 00-450 Warszawa NIP: 954-28-67-467.</w:t>
            </w:r>
          </w:p>
        </w:tc>
      </w:tr>
      <w:tr w:rsidR="001E6CB8" w:rsidRPr="008418B3" w14:paraId="5BBF53F6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E91DA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t>Inspektor Ochrony Danych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E4524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 xml:space="preserve">W sprawach związanych z ochroną danych osobowych można kontaktować się z Inspektorem Ochrony Danych za pośrednictwem poczty e-mail: </w:t>
            </w:r>
            <w:hyperlink r:id="rId11" w:history="1">
              <w:r w:rsidRPr="008418B3">
                <w:rPr>
                  <w:rFonts w:ascii="Lato" w:eastAsia="Calibri" w:hAnsi="Lato" w:cs="Calibri"/>
                  <w:color w:val="467886" w:themeColor="hyperlink"/>
                  <w:u w:val="single"/>
                  <w:lang w:eastAsia="pl-PL"/>
                </w:rPr>
                <w:t>iod@me.gov.pl</w:t>
              </w:r>
            </w:hyperlink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 xml:space="preserve"> lub pisemnie na adres: Inspektor Ochrony Danych, Ministerstwo Energii ul. Przemysłowa 26, 00-450 Warszawa NIP: 954-28-67-467.</w:t>
            </w:r>
          </w:p>
        </w:tc>
      </w:tr>
      <w:tr w:rsidR="001E6CB8" w:rsidRPr="008418B3" w14:paraId="2C234E24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4F50F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t>Cel przetwarzania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A217C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Pani/Pana dane będą przetwarzane w celu związanym z zawarciem i realizacją umowy, do której nie stosuje się przepisów Pzp. </w:t>
            </w:r>
          </w:p>
        </w:tc>
      </w:tr>
      <w:tr w:rsidR="001E6CB8" w:rsidRPr="008418B3" w14:paraId="4C53E98E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79887A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t>Podstawa prawna przetwarzania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  <w:p w14:paraId="0E75A284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84E89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Pani/Pana dane osobowe będą przetwarzane na podstawie art. 6 ust. 1 lit. b</w:t>
            </w:r>
            <w:r w:rsidRPr="008418B3">
              <w:rPr>
                <w:rFonts w:ascii="Lato" w:eastAsia="Calibri" w:hAnsi="Lato" w:cs="Arial"/>
                <w:color w:val="000000"/>
                <w:lang w:eastAsia="pl-PL"/>
              </w:rPr>
              <w:t> 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RODO* (tj. przetwarzanie jest niezb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ę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dne do wykonania umowy, kt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ó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rej stron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ą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 xml:space="preserve"> jest osoba, kt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ó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rej dane dotycz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ą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, lub do podj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ę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cia dzia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ł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a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ń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 xml:space="preserve"> na 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żą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danie osoby, kt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ó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rej dane dotycz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ą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, przed zawarciem umowy) oraz art. 6 ust. 1 lit. c RODO* (tj. przetwarzanie jest niezb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ę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dne do wype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ł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nienia obowi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ą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zku prawnego ci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ążą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cego na administratorze) wz. z przepisami prawa cywilnego, podatkowego, rachunkowego, ponadto na podstawie art. 6 ust. 1 lit. f</w:t>
            </w:r>
            <w:r w:rsidRPr="008418B3">
              <w:rPr>
                <w:rFonts w:ascii="Lato" w:eastAsia="Calibri" w:hAnsi="Lato" w:cs="Arial"/>
                <w:color w:val="000000"/>
                <w:lang w:eastAsia="pl-PL"/>
              </w:rPr>
              <w:t> 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RODO* (tj. przetwarzanie jest niezbędne do celów wynikających z prawnie uzasadnionych interesów realizowanych przez administratora). Prawny interes polega na możliwości podejmowania działań związanych z: </w:t>
            </w:r>
          </w:p>
          <w:p w14:paraId="5819BA88" w14:textId="77777777" w:rsidR="001E6CB8" w:rsidRPr="008418B3" w:rsidRDefault="001E6CB8" w:rsidP="008E6437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realizacją umowy, wobec czego administrator przetwarza dane osobowe takie, jak: imię i nazwisko, służbowy nr telefonu, służbowy adres e-mail, miejsce pracy, inne dane podane przez przedstawicieli podmiotu;  </w:t>
            </w:r>
          </w:p>
          <w:p w14:paraId="6E15C84C" w14:textId="77777777" w:rsidR="001E6CB8" w:rsidRPr="008418B3" w:rsidRDefault="001E6CB8" w:rsidP="008E6437">
            <w:pPr>
              <w:numPr>
                <w:ilvl w:val="0"/>
                <w:numId w:val="35"/>
              </w:num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podjęciem obrony przed ewentualnymi roszczeniami lub dochodzenia ewentualnych roszczeń związanych z umową, jeżeli powstanie spór dotyczący umowy.  </w:t>
            </w:r>
          </w:p>
          <w:p w14:paraId="54B20418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Następnie na podstawie art. 6 ust. 1 lit. c</w:t>
            </w:r>
            <w:r w:rsidRPr="008418B3">
              <w:rPr>
                <w:rFonts w:ascii="Lato" w:eastAsia="Calibri" w:hAnsi="Lato" w:cs="Arial"/>
                <w:color w:val="000000"/>
                <w:lang w:eastAsia="pl-PL"/>
              </w:rPr>
              <w:t> 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RODO* (tj. przetwarzanie jest niezb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ę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dne do wype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ł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nienia obowi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ą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zku prawnego ci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ążą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cego na administratorze) dla wype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ł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nienia obowi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ą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zku archiwizacji dokument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ó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w wynikaj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ą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 xml:space="preserve">cego z ustawy z dnia 14 lipca 1983 r. o narodowym zasobie archiwalnym i archiwach (Dz.U.2020.164 </w:t>
            </w:r>
            <w:proofErr w:type="spellStart"/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t.j</w:t>
            </w:r>
            <w:proofErr w:type="spellEnd"/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. z dnia 2020.02.03). </w:t>
            </w:r>
          </w:p>
        </w:tc>
      </w:tr>
      <w:tr w:rsidR="001E6CB8" w:rsidRPr="008418B3" w14:paraId="3D18B934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33C873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t>Odbiorcy danych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  <w:p w14:paraId="3F9DB1C7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9FC82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lastRenderedPageBreak/>
              <w:t xml:space="preserve">Odbiorcami Pani/Pana danych osobowych będą pracownicy upoważnieni do przetwarzania danych osobowych, ponadto dane 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lastRenderedPageBreak/>
              <w:t>osobowe mogą być udostępnione podmiotom do tego uprawnionym na podstawie obowiązujących przepisów prawa oraz podmiotom świadczącym na naszą rzecz usługi wymagające dostępu do danych osobowych.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ab/>
              <w:t> </w:t>
            </w:r>
          </w:p>
        </w:tc>
      </w:tr>
      <w:tr w:rsidR="001E6CB8" w:rsidRPr="008418B3" w14:paraId="69EB3D22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5DFA5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lastRenderedPageBreak/>
              <w:t>Przekazywanie danych poza EOG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E1C264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Pani/Pana dane osobowe nie będą przekazywane do państw trzecich lub organizacji międzynarodowych. </w:t>
            </w:r>
          </w:p>
        </w:tc>
      </w:tr>
      <w:tr w:rsidR="001E6CB8" w:rsidRPr="008418B3" w14:paraId="1020D0F1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953425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t>Okres przechowywania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E2D67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Pani/Pana dane osobowe będą przechowywane przez okres właściwy dla przechowywania przedmiotowej dokumentacji, zgodnie z obowiązującą w Ministerstwie Energii Instrukcją Kancelaryjną i przepisami o archiwizacji dokumentów - kategoria B5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ab/>
              <w:t> </w:t>
            </w:r>
          </w:p>
        </w:tc>
      </w:tr>
      <w:tr w:rsidR="001E6CB8" w:rsidRPr="008418B3" w14:paraId="73F181E0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FC6A9E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t>Pani/Pana prawa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ab/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930AA9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Przysługuje Pani/Panu prawo: </w:t>
            </w:r>
          </w:p>
          <w:p w14:paraId="570CD860" w14:textId="77777777" w:rsidR="001E6CB8" w:rsidRPr="008418B3" w:rsidRDefault="001E6CB8" w:rsidP="008E6437">
            <w:pPr>
              <w:numPr>
                <w:ilvl w:val="0"/>
                <w:numId w:val="36"/>
              </w:num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dostępu do dotyczących Pani/Pana danych osobowych; </w:t>
            </w:r>
          </w:p>
          <w:p w14:paraId="22D5B2B1" w14:textId="77777777" w:rsidR="001E6CB8" w:rsidRPr="008418B3" w:rsidRDefault="001E6CB8" w:rsidP="008E6437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sprostowania swoich danych osobowych; </w:t>
            </w:r>
          </w:p>
          <w:p w14:paraId="7B3505A4" w14:textId="77777777" w:rsidR="001E6CB8" w:rsidRPr="008418B3" w:rsidRDefault="001E6CB8" w:rsidP="008E6437">
            <w:pPr>
              <w:numPr>
                <w:ilvl w:val="0"/>
                <w:numId w:val="38"/>
              </w:num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usunięcia danych osobowych, w sytuacji, gdy przetwarzanie danych nie następuje w celu wywiązania się z obowiązku wynikającego z przepisu prawa; </w:t>
            </w:r>
          </w:p>
          <w:p w14:paraId="3C266083" w14:textId="77777777" w:rsidR="001E6CB8" w:rsidRPr="008418B3" w:rsidRDefault="001E6CB8" w:rsidP="008E6437">
            <w:pPr>
              <w:numPr>
                <w:ilvl w:val="0"/>
                <w:numId w:val="39"/>
              </w:num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wniesienia sprzeciwu z przyczyn związanych z Pani/Pana szczególną sytuacją; </w:t>
            </w:r>
          </w:p>
          <w:p w14:paraId="275145DA" w14:textId="77777777" w:rsidR="001E6CB8" w:rsidRPr="008418B3" w:rsidRDefault="001E6CB8" w:rsidP="008E6437">
            <w:pPr>
              <w:numPr>
                <w:ilvl w:val="0"/>
                <w:numId w:val="40"/>
              </w:num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ograniczenia przetwarzania danych, z zastrzeżeniem przypadków, o których mowa w art. 18 ust. 2 RODO*.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ab/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ab/>
              <w:t> </w:t>
            </w:r>
          </w:p>
        </w:tc>
      </w:tr>
      <w:tr w:rsidR="001E6CB8" w:rsidRPr="008418B3" w14:paraId="7559CB19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06BBC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t>Prawo wniesienia skargi do organu nadzorczego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01BA6C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Ma Pani/Pan prawo wniesienia skargi do Prezesa Urzędu Ochrony Danych Osobowych, ul. Stawki 2, 00-193 Warszawa, gdy uzna Pani/Pan, iż przetwarzanie danych osobowych Pani/Pana dotyczących narusza przepisy RODO*. </w:t>
            </w:r>
          </w:p>
        </w:tc>
      </w:tr>
      <w:tr w:rsidR="001E6CB8" w:rsidRPr="008418B3" w14:paraId="18D4CCD1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D186AE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t>Informacja o wymogu podania danych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2879C8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Podanie przez Panią/Pana danych osobowych jest warunkiem zawarcia i</w:t>
            </w:r>
            <w:r w:rsidRPr="008418B3">
              <w:rPr>
                <w:rFonts w:ascii="Lato" w:eastAsia="Calibri" w:hAnsi="Lato" w:cs="Arial"/>
                <w:color w:val="000000"/>
                <w:lang w:eastAsia="pl-PL"/>
              </w:rPr>
              <w:t> 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realizacji umowy. Skutkiem niepodania danych osobowych b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ę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dzie brak mo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ż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liwo</w:t>
            </w:r>
            <w:r w:rsidRPr="008418B3">
              <w:rPr>
                <w:rFonts w:ascii="Lato" w:eastAsia="Calibri" w:hAnsi="Lato" w:cs="Aptos"/>
                <w:color w:val="000000"/>
                <w:lang w:eastAsia="pl-PL"/>
              </w:rPr>
              <w:t>ś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ci zawarcia i realizacji umowy. </w:t>
            </w:r>
          </w:p>
        </w:tc>
      </w:tr>
      <w:tr w:rsidR="001E6CB8" w:rsidRPr="008418B3" w14:paraId="704B0194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C23BA1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t>Profilowanie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  <w:p w14:paraId="547650D3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7977A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Pani/Pana dane osobowe nie będą poddane zautomatyzowanemu podejmowaniu decyzji, w tym profilowaniu. </w:t>
            </w:r>
          </w:p>
        </w:tc>
      </w:tr>
      <w:tr w:rsidR="001E6CB8" w:rsidRPr="008418B3" w14:paraId="74D0913B" w14:textId="77777777" w:rsidTr="00FF442E">
        <w:trPr>
          <w:trHeight w:val="30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877F1" w14:textId="77777777" w:rsidR="001E6CB8" w:rsidRPr="008418B3" w:rsidRDefault="001E6CB8" w:rsidP="001E6CB8">
            <w:pPr>
              <w:spacing w:line="276" w:lineRule="auto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b/>
                <w:bCs/>
                <w:color w:val="000000"/>
                <w:lang w:eastAsia="pl-PL"/>
              </w:rPr>
              <w:t>Źródło pochodzenia oraz zakres danych osobowych </w:t>
            </w: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 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6DFEB0" w14:textId="77777777" w:rsidR="001E6CB8" w:rsidRPr="008418B3" w:rsidRDefault="001E6CB8" w:rsidP="001E6CB8">
            <w:pPr>
              <w:spacing w:line="276" w:lineRule="auto"/>
              <w:jc w:val="both"/>
              <w:rPr>
                <w:rFonts w:ascii="Lato" w:eastAsia="Calibri" w:hAnsi="Lato" w:cs="Calibri"/>
                <w:color w:val="000000"/>
                <w:lang w:eastAsia="pl-PL"/>
              </w:rPr>
            </w:pPr>
            <w:r w:rsidRPr="008418B3">
              <w:rPr>
                <w:rFonts w:ascii="Lato" w:eastAsia="Calibri" w:hAnsi="Lato" w:cs="Calibri"/>
                <w:color w:val="000000"/>
                <w:lang w:eastAsia="pl-PL"/>
              </w:rPr>
              <w:t>W przypadku, kiedy Pani/Pana dane nie zostały bezpośrednio przez Panią/Pana udostępnione, zostały udostępnione przez przedstawicieli podmiotu, który Pani/Pan reprezentuje. </w:t>
            </w:r>
          </w:p>
        </w:tc>
      </w:tr>
    </w:tbl>
    <w:p w14:paraId="13922F67" w14:textId="77777777" w:rsidR="00922FF9" w:rsidRPr="008418B3" w:rsidRDefault="00922FF9">
      <w:pPr>
        <w:rPr>
          <w:rFonts w:ascii="Lato" w:hAnsi="Lato"/>
        </w:rPr>
      </w:pPr>
    </w:p>
    <w:sectPr w:rsidR="00922FF9" w:rsidRPr="008418B3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CFB33" w14:textId="77777777" w:rsidR="00A54B07" w:rsidRDefault="00A54B07">
      <w:pPr>
        <w:spacing w:after="0" w:line="240" w:lineRule="auto"/>
      </w:pPr>
      <w:r>
        <w:separator/>
      </w:r>
    </w:p>
  </w:endnote>
  <w:endnote w:type="continuationSeparator" w:id="0">
    <w:p w14:paraId="64D23C1B" w14:textId="77777777" w:rsidR="00A54B07" w:rsidRDefault="00A54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92CC3" w14:textId="77777777" w:rsidR="001E6CB8" w:rsidRDefault="001E6CB8">
    <w:pPr>
      <w:spacing w:after="13"/>
      <w:ind w:right="602"/>
      <w:jc w:val="right"/>
    </w:pP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097156C" w14:textId="77777777" w:rsidR="001E6CB8" w:rsidRDefault="001E6CB8">
    <w:pPr>
      <w:spacing w:after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8C3A7" w14:textId="77777777" w:rsidR="001E6CB8" w:rsidRDefault="001E6CB8">
    <w:pPr>
      <w:spacing w:after="13"/>
      <w:ind w:right="602"/>
      <w:jc w:val="right"/>
    </w:pP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6D6A73F" w14:textId="77777777" w:rsidR="001E6CB8" w:rsidRDefault="001E6CB8">
    <w:pPr>
      <w:spacing w:after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05961" w14:textId="77777777" w:rsidR="00A54B07" w:rsidRDefault="00A54B07">
      <w:pPr>
        <w:spacing w:after="0" w:line="240" w:lineRule="auto"/>
      </w:pPr>
      <w:r>
        <w:separator/>
      </w:r>
    </w:p>
  </w:footnote>
  <w:footnote w:type="continuationSeparator" w:id="0">
    <w:p w14:paraId="0977B75E" w14:textId="77777777" w:rsidR="00A54B07" w:rsidRDefault="00A54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57BB0" w14:textId="77777777" w:rsidR="001E6CB8" w:rsidRDefault="001E6CB8" w:rsidP="00A64C00">
    <w:pPr>
      <w:pStyle w:val="Nagwek"/>
      <w:jc w:val="center"/>
    </w:pPr>
    <w:r w:rsidRPr="00A64C00">
      <w:rPr>
        <w:rFonts w:ascii="Lato" w:eastAsia="Aptos" w:hAnsi="Lato" w:cs="Times New Roman"/>
        <w:noProof/>
        <w:color w:val="auto"/>
        <w:sz w:val="20"/>
        <w:lang w:eastAsia="en-US"/>
      </w:rPr>
      <w:drawing>
        <wp:inline distT="0" distB="0" distL="0" distR="0" wp14:anchorId="16C2A58F" wp14:editId="445615A6">
          <wp:extent cx="5039360" cy="644525"/>
          <wp:effectExtent l="0" t="0" r="0" b="0"/>
          <wp:docPr id="691927789" name="Obraz 2" descr="Obraz zawierający zrzut ekranu, tekst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927789" name="Obraz 2" descr="Obraz zawierający zrzut ekranu, tekst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94BB6" w14:textId="77777777" w:rsidR="001E6CB8" w:rsidRDefault="001E6CB8" w:rsidP="00B25F3F">
    <w:pPr>
      <w:pStyle w:val="Nagwek"/>
      <w:jc w:val="center"/>
    </w:pPr>
    <w:r w:rsidRPr="00515349">
      <w:rPr>
        <w:rFonts w:ascii="Lato" w:hAnsi="Lato" w:cs="Times New Roman"/>
        <w:noProof/>
        <w:sz w:val="20"/>
      </w:rPr>
      <w:drawing>
        <wp:inline distT="0" distB="0" distL="0" distR="0" wp14:anchorId="43E93873" wp14:editId="652761A0">
          <wp:extent cx="5039360" cy="644525"/>
          <wp:effectExtent l="0" t="0" r="0" b="0"/>
          <wp:docPr id="1568156692" name="Obraz 2" descr="Obraz zawierający zrzut ekranu, tekst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927789" name="Obraz 2" descr="Obraz zawierający zrzut ekranu, tekst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D9AD" w14:textId="77777777" w:rsidR="001E6CB8" w:rsidRPr="001808E9" w:rsidRDefault="001E6CB8" w:rsidP="001808E9">
    <w:pPr>
      <w:pStyle w:val="NormalnyWeb"/>
      <w:spacing w:before="0" w:beforeAutospacing="0" w:after="0" w:afterAutospacing="0"/>
      <w:jc w:val="center"/>
      <w:rPr>
        <w:rFonts w:ascii="Lato" w:hAnsi="Lato"/>
      </w:rPr>
    </w:pPr>
    <w:r w:rsidRPr="00A64C00">
      <w:rPr>
        <w:rFonts w:ascii="Lato" w:eastAsia="Aptos" w:hAnsi="Lato"/>
        <w:noProof/>
        <w:sz w:val="20"/>
        <w:lang w:eastAsia="en-US"/>
      </w:rPr>
      <w:drawing>
        <wp:inline distT="0" distB="0" distL="0" distR="0" wp14:anchorId="2C5EDEC3" wp14:editId="4E9499A8">
          <wp:extent cx="5039360" cy="644525"/>
          <wp:effectExtent l="0" t="0" r="0" b="0"/>
          <wp:docPr id="2029650214" name="Obraz 2" descr="Obraz zawierający zrzut ekranu, tekst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927789" name="Obraz 2" descr="Obraz zawierający zrzut ekranu, tekst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C68D3"/>
    <w:multiLevelType w:val="multilevel"/>
    <w:tmpl w:val="6744FF4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37781B"/>
    <w:multiLevelType w:val="multilevel"/>
    <w:tmpl w:val="E396B2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5170D5"/>
    <w:multiLevelType w:val="multilevel"/>
    <w:tmpl w:val="DDFA46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E21308"/>
    <w:multiLevelType w:val="hybridMultilevel"/>
    <w:tmpl w:val="E99217D0"/>
    <w:lvl w:ilvl="0" w:tplc="F1D05EE8">
      <w:start w:val="1"/>
      <w:numFmt w:val="decimal"/>
      <w:pStyle w:val="ust"/>
      <w:lvlText w:val="%1."/>
      <w:lvlJc w:val="left"/>
      <w:pPr>
        <w:ind w:left="50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22C72"/>
    <w:multiLevelType w:val="hybridMultilevel"/>
    <w:tmpl w:val="9412E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D41F4"/>
    <w:multiLevelType w:val="multilevel"/>
    <w:tmpl w:val="EC446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0C9F6989"/>
    <w:multiLevelType w:val="hybridMultilevel"/>
    <w:tmpl w:val="C742E5B8"/>
    <w:lvl w:ilvl="0" w:tplc="F98E46C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D437062"/>
    <w:multiLevelType w:val="hybridMultilevel"/>
    <w:tmpl w:val="15BC1CCC"/>
    <w:lvl w:ilvl="0" w:tplc="09127286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B60"/>
    <w:multiLevelType w:val="multilevel"/>
    <w:tmpl w:val="3E9EAF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9B6969"/>
    <w:multiLevelType w:val="multilevel"/>
    <w:tmpl w:val="56929F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2B4F28"/>
    <w:multiLevelType w:val="multilevel"/>
    <w:tmpl w:val="B336A64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14" w:hanging="1800"/>
      </w:pPr>
      <w:rPr>
        <w:rFonts w:hint="default"/>
      </w:rPr>
    </w:lvl>
  </w:abstractNum>
  <w:abstractNum w:abstractNumId="11" w15:restartNumberingAfterBreak="0">
    <w:nsid w:val="19964996"/>
    <w:multiLevelType w:val="multilevel"/>
    <w:tmpl w:val="F1864D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2" w15:restartNumberingAfterBreak="0">
    <w:nsid w:val="1BAE2599"/>
    <w:multiLevelType w:val="hybridMultilevel"/>
    <w:tmpl w:val="8A406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C08D8E">
      <w:start w:val="1"/>
      <w:numFmt w:val="decimal"/>
      <w:lvlText w:val="%2)"/>
      <w:lvlJc w:val="left"/>
      <w:pPr>
        <w:ind w:left="1440" w:hanging="360"/>
      </w:pPr>
      <w:rPr>
        <w:rFonts w:ascii="Lato" w:eastAsiaTheme="minorHAnsi" w:hAnsi="Lato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77218"/>
    <w:multiLevelType w:val="multilevel"/>
    <w:tmpl w:val="8F0EB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273108"/>
    <w:multiLevelType w:val="multilevel"/>
    <w:tmpl w:val="70F01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4994C7F"/>
    <w:multiLevelType w:val="hybridMultilevel"/>
    <w:tmpl w:val="B3100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A3666"/>
    <w:multiLevelType w:val="multilevel"/>
    <w:tmpl w:val="64DEF6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B550CE"/>
    <w:multiLevelType w:val="hybridMultilevel"/>
    <w:tmpl w:val="4702A6CE"/>
    <w:lvl w:ilvl="0" w:tplc="D2409D74">
      <w:start w:val="1"/>
      <w:numFmt w:val="decimal"/>
      <w:lvlText w:val="%1."/>
      <w:lvlJc w:val="left"/>
      <w:pPr>
        <w:ind w:left="360" w:hanging="360"/>
      </w:pPr>
      <w:rPr>
        <w:rFonts w:ascii="Lato" w:eastAsiaTheme="minorHAnsi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0601CC"/>
    <w:multiLevelType w:val="multilevel"/>
    <w:tmpl w:val="509CF5F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7F2E53"/>
    <w:multiLevelType w:val="multilevel"/>
    <w:tmpl w:val="0A6ABE3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9C23827"/>
    <w:multiLevelType w:val="multilevel"/>
    <w:tmpl w:val="D310B3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5D6ED0"/>
    <w:multiLevelType w:val="multilevel"/>
    <w:tmpl w:val="A46C5E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2DD33FC6"/>
    <w:multiLevelType w:val="multilevel"/>
    <w:tmpl w:val="9A205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E412CE6"/>
    <w:multiLevelType w:val="multilevel"/>
    <w:tmpl w:val="22F207D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786" w:hanging="360"/>
      </w:pPr>
      <w:rPr>
        <w:sz w:val="24"/>
        <w:szCs w:val="24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F5B00"/>
    <w:multiLevelType w:val="multilevel"/>
    <w:tmpl w:val="AFDCF7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5216FFB"/>
    <w:multiLevelType w:val="hybridMultilevel"/>
    <w:tmpl w:val="97A4E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A3C27"/>
    <w:multiLevelType w:val="multilevel"/>
    <w:tmpl w:val="CB3418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10115B"/>
    <w:multiLevelType w:val="multilevel"/>
    <w:tmpl w:val="24A6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7600C83"/>
    <w:multiLevelType w:val="multilevel"/>
    <w:tmpl w:val="4B347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7672920"/>
    <w:multiLevelType w:val="hybridMultilevel"/>
    <w:tmpl w:val="48C8A5D0"/>
    <w:lvl w:ilvl="0" w:tplc="17E403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1D0228"/>
    <w:multiLevelType w:val="multilevel"/>
    <w:tmpl w:val="E40C47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DBA5135"/>
    <w:multiLevelType w:val="multilevel"/>
    <w:tmpl w:val="64A2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E713D3F"/>
    <w:multiLevelType w:val="multilevel"/>
    <w:tmpl w:val="C26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4634CAE"/>
    <w:multiLevelType w:val="multilevel"/>
    <w:tmpl w:val="FD1CC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54943FD"/>
    <w:multiLevelType w:val="multilevel"/>
    <w:tmpl w:val="0A0267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A4C0E9F"/>
    <w:multiLevelType w:val="multilevel"/>
    <w:tmpl w:val="2668E8D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BB070E6"/>
    <w:multiLevelType w:val="multilevel"/>
    <w:tmpl w:val="D632C6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10B534C"/>
    <w:multiLevelType w:val="multilevel"/>
    <w:tmpl w:val="AA180B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CA541F"/>
    <w:multiLevelType w:val="hybridMultilevel"/>
    <w:tmpl w:val="0F326686"/>
    <w:lvl w:ilvl="0" w:tplc="C25001E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6626A3"/>
    <w:multiLevelType w:val="multilevel"/>
    <w:tmpl w:val="B04AB8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241071"/>
    <w:multiLevelType w:val="multilevel"/>
    <w:tmpl w:val="EDF09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D74E26"/>
    <w:multiLevelType w:val="multilevel"/>
    <w:tmpl w:val="AB685860"/>
    <w:lvl w:ilvl="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2" w15:restartNumberingAfterBreak="0">
    <w:nsid w:val="59137A2D"/>
    <w:multiLevelType w:val="multilevel"/>
    <w:tmpl w:val="CB503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3" w15:restartNumberingAfterBreak="0">
    <w:nsid w:val="59902A11"/>
    <w:multiLevelType w:val="multilevel"/>
    <w:tmpl w:val="D9820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9CF18B5"/>
    <w:multiLevelType w:val="multilevel"/>
    <w:tmpl w:val="A26A5F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9F8461A"/>
    <w:multiLevelType w:val="multilevel"/>
    <w:tmpl w:val="0E006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5AC16AFD"/>
    <w:multiLevelType w:val="multilevel"/>
    <w:tmpl w:val="6D0CE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5DB1284F"/>
    <w:multiLevelType w:val="multilevel"/>
    <w:tmpl w:val="9D44B2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E95403C"/>
    <w:multiLevelType w:val="multilevel"/>
    <w:tmpl w:val="DCA8D38A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5FB57077"/>
    <w:multiLevelType w:val="multilevel"/>
    <w:tmpl w:val="84D8B9F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5C73D74"/>
    <w:multiLevelType w:val="hybridMultilevel"/>
    <w:tmpl w:val="5B6EE8E8"/>
    <w:lvl w:ilvl="0" w:tplc="7BB0981E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667C7F65"/>
    <w:multiLevelType w:val="multilevel"/>
    <w:tmpl w:val="96E2DC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84D0F4F"/>
    <w:multiLevelType w:val="multilevel"/>
    <w:tmpl w:val="E0407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3" w15:restartNumberingAfterBreak="0">
    <w:nsid w:val="6ADE20CB"/>
    <w:multiLevelType w:val="hybridMultilevel"/>
    <w:tmpl w:val="BE382244"/>
    <w:lvl w:ilvl="0" w:tplc="08F2A53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BE210F5"/>
    <w:multiLevelType w:val="multilevel"/>
    <w:tmpl w:val="812CF3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D4A760E"/>
    <w:multiLevelType w:val="hybridMultilevel"/>
    <w:tmpl w:val="C9CE7356"/>
    <w:lvl w:ilvl="0" w:tplc="196E0914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6" w15:restartNumberingAfterBreak="0">
    <w:nsid w:val="6E5635CD"/>
    <w:multiLevelType w:val="multilevel"/>
    <w:tmpl w:val="6D76D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EB55E05"/>
    <w:multiLevelType w:val="multilevel"/>
    <w:tmpl w:val="72C4596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FBA045D"/>
    <w:multiLevelType w:val="multilevel"/>
    <w:tmpl w:val="444ED3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5922DB8"/>
    <w:multiLevelType w:val="multilevel"/>
    <w:tmpl w:val="4B5696B4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0" w15:restartNumberingAfterBreak="0">
    <w:nsid w:val="767065F7"/>
    <w:multiLevelType w:val="multilevel"/>
    <w:tmpl w:val="1828F7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BF52F96"/>
    <w:multiLevelType w:val="hybridMultilevel"/>
    <w:tmpl w:val="35CACE98"/>
    <w:lvl w:ilvl="0" w:tplc="3C5889C2">
      <w:start w:val="1"/>
      <w:numFmt w:val="decimal"/>
      <w:lvlText w:val="%1."/>
      <w:lvlJc w:val="left"/>
      <w:pPr>
        <w:ind w:left="237"/>
      </w:pPr>
      <w:rPr>
        <w:rFonts w:ascii="Lato" w:eastAsia="Calibri" w:hAnsi="Lato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CCF2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EACA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7668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089A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38DCD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30EB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2078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5057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C605396"/>
    <w:multiLevelType w:val="multilevel"/>
    <w:tmpl w:val="1C9CC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CC3115F"/>
    <w:multiLevelType w:val="hybridMultilevel"/>
    <w:tmpl w:val="5AD86A62"/>
    <w:lvl w:ilvl="0" w:tplc="AC744C2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7A3DF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2649B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BF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8AA88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E663B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2699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74E13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BE4D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ED502A3"/>
    <w:multiLevelType w:val="hybridMultilevel"/>
    <w:tmpl w:val="8BEEBF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40302">
    <w:abstractNumId w:val="61"/>
  </w:num>
  <w:num w:numId="2" w16cid:durableId="395323520">
    <w:abstractNumId w:val="63"/>
  </w:num>
  <w:num w:numId="3" w16cid:durableId="1837649931">
    <w:abstractNumId w:val="23"/>
  </w:num>
  <w:num w:numId="4" w16cid:durableId="778260897">
    <w:abstractNumId w:val="11"/>
  </w:num>
  <w:num w:numId="5" w16cid:durableId="1742407359">
    <w:abstractNumId w:val="44"/>
  </w:num>
  <w:num w:numId="6" w16cid:durableId="1421412518">
    <w:abstractNumId w:val="53"/>
  </w:num>
  <w:num w:numId="7" w16cid:durableId="1713773101">
    <w:abstractNumId w:val="58"/>
  </w:num>
  <w:num w:numId="8" w16cid:durableId="1757633837">
    <w:abstractNumId w:val="1"/>
  </w:num>
  <w:num w:numId="9" w16cid:durableId="1324317592">
    <w:abstractNumId w:val="35"/>
  </w:num>
  <w:num w:numId="10" w16cid:durableId="1489322504">
    <w:abstractNumId w:val="57"/>
  </w:num>
  <w:num w:numId="11" w16cid:durableId="1671715840">
    <w:abstractNumId w:val="0"/>
  </w:num>
  <w:num w:numId="12" w16cid:durableId="1818571099">
    <w:abstractNumId w:val="48"/>
  </w:num>
  <w:num w:numId="13" w16cid:durableId="597643502">
    <w:abstractNumId w:val="13"/>
  </w:num>
  <w:num w:numId="14" w16cid:durableId="2054040487">
    <w:abstractNumId w:val="36"/>
  </w:num>
  <w:num w:numId="15" w16cid:durableId="651057468">
    <w:abstractNumId w:val="62"/>
  </w:num>
  <w:num w:numId="16" w16cid:durableId="608436506">
    <w:abstractNumId w:val="60"/>
  </w:num>
  <w:num w:numId="17" w16cid:durableId="142813355">
    <w:abstractNumId w:val="2"/>
  </w:num>
  <w:num w:numId="18" w16cid:durableId="1041595303">
    <w:abstractNumId w:val="33"/>
  </w:num>
  <w:num w:numId="19" w16cid:durableId="1144152536">
    <w:abstractNumId w:val="20"/>
  </w:num>
  <w:num w:numId="20" w16cid:durableId="2017151560">
    <w:abstractNumId w:val="40"/>
  </w:num>
  <w:num w:numId="21" w16cid:durableId="1201940132">
    <w:abstractNumId w:val="47"/>
  </w:num>
  <w:num w:numId="22" w16cid:durableId="2116899379">
    <w:abstractNumId w:val="51"/>
  </w:num>
  <w:num w:numId="23" w16cid:durableId="298069469">
    <w:abstractNumId w:val="30"/>
  </w:num>
  <w:num w:numId="24" w16cid:durableId="126434387">
    <w:abstractNumId w:val="24"/>
  </w:num>
  <w:num w:numId="25" w16cid:durableId="1313215993">
    <w:abstractNumId w:val="32"/>
  </w:num>
  <w:num w:numId="26" w16cid:durableId="1270550362">
    <w:abstractNumId w:val="26"/>
  </w:num>
  <w:num w:numId="27" w16cid:durableId="1850295131">
    <w:abstractNumId w:val="54"/>
  </w:num>
  <w:num w:numId="28" w16cid:durableId="1584071728">
    <w:abstractNumId w:val="9"/>
  </w:num>
  <w:num w:numId="29" w16cid:durableId="1879465072">
    <w:abstractNumId w:val="37"/>
  </w:num>
  <w:num w:numId="30" w16cid:durableId="1065644086">
    <w:abstractNumId w:val="42"/>
  </w:num>
  <w:num w:numId="31" w16cid:durableId="1982339905">
    <w:abstractNumId w:val="59"/>
  </w:num>
  <w:num w:numId="32" w16cid:durableId="1775200338">
    <w:abstractNumId w:val="41"/>
  </w:num>
  <w:num w:numId="33" w16cid:durableId="1944653695">
    <w:abstractNumId w:val="50"/>
  </w:num>
  <w:num w:numId="34" w16cid:durableId="1010643195">
    <w:abstractNumId w:val="28"/>
  </w:num>
  <w:num w:numId="35" w16cid:durableId="1504083684">
    <w:abstractNumId w:val="14"/>
  </w:num>
  <w:num w:numId="36" w16cid:durableId="1223098587">
    <w:abstractNumId w:val="45"/>
  </w:num>
  <w:num w:numId="37" w16cid:durableId="1309553646">
    <w:abstractNumId w:val="22"/>
  </w:num>
  <w:num w:numId="38" w16cid:durableId="357434414">
    <w:abstractNumId w:val="27"/>
  </w:num>
  <w:num w:numId="39" w16cid:durableId="1866479811">
    <w:abstractNumId w:val="46"/>
  </w:num>
  <w:num w:numId="40" w16cid:durableId="414520136">
    <w:abstractNumId w:val="31"/>
  </w:num>
  <w:num w:numId="41" w16cid:durableId="816804056">
    <w:abstractNumId w:val="56"/>
  </w:num>
  <w:num w:numId="42" w16cid:durableId="1458523248">
    <w:abstractNumId w:val="43"/>
  </w:num>
  <w:num w:numId="43" w16cid:durableId="46877059">
    <w:abstractNumId w:val="8"/>
  </w:num>
  <w:num w:numId="44" w16cid:durableId="1422215395">
    <w:abstractNumId w:val="49"/>
  </w:num>
  <w:num w:numId="45" w16cid:durableId="211234543">
    <w:abstractNumId w:val="34"/>
  </w:num>
  <w:num w:numId="46" w16cid:durableId="968706253">
    <w:abstractNumId w:val="18"/>
  </w:num>
  <w:num w:numId="47" w16cid:durableId="57096311">
    <w:abstractNumId w:val="39"/>
  </w:num>
  <w:num w:numId="48" w16cid:durableId="1183933639">
    <w:abstractNumId w:val="16"/>
  </w:num>
  <w:num w:numId="49" w16cid:durableId="501241115">
    <w:abstractNumId w:val="15"/>
  </w:num>
  <w:num w:numId="50" w16cid:durableId="1296058751">
    <w:abstractNumId w:val="10"/>
  </w:num>
  <w:num w:numId="51" w16cid:durableId="693771739">
    <w:abstractNumId w:val="38"/>
  </w:num>
  <w:num w:numId="52" w16cid:durableId="781995222">
    <w:abstractNumId w:val="52"/>
  </w:num>
  <w:num w:numId="53" w16cid:durableId="195044275">
    <w:abstractNumId w:val="3"/>
  </w:num>
  <w:num w:numId="54" w16cid:durableId="1735932569">
    <w:abstractNumId w:val="3"/>
    <w:lvlOverride w:ilvl="0">
      <w:startOverride w:val="1"/>
    </w:lvlOverride>
  </w:num>
  <w:num w:numId="55" w16cid:durableId="862090420">
    <w:abstractNumId w:val="5"/>
  </w:num>
  <w:num w:numId="56" w16cid:durableId="2019965657">
    <w:abstractNumId w:val="25"/>
  </w:num>
  <w:num w:numId="57" w16cid:durableId="1608469421">
    <w:abstractNumId w:val="21"/>
  </w:num>
  <w:num w:numId="58" w16cid:durableId="1095369992">
    <w:abstractNumId w:val="17"/>
  </w:num>
  <w:num w:numId="59" w16cid:durableId="2019695520">
    <w:abstractNumId w:val="4"/>
  </w:num>
  <w:num w:numId="60" w16cid:durableId="1134181850">
    <w:abstractNumId w:val="7"/>
  </w:num>
  <w:num w:numId="61" w16cid:durableId="535241650">
    <w:abstractNumId w:val="55"/>
  </w:num>
  <w:num w:numId="62" w16cid:durableId="775756215">
    <w:abstractNumId w:val="12"/>
  </w:num>
  <w:num w:numId="63" w16cid:durableId="104081238">
    <w:abstractNumId w:val="64"/>
  </w:num>
  <w:num w:numId="64" w16cid:durableId="1282883791">
    <w:abstractNumId w:val="29"/>
  </w:num>
  <w:num w:numId="65" w16cid:durableId="64377771">
    <w:abstractNumId w:val="6"/>
  </w:num>
  <w:num w:numId="66" w16cid:durableId="1801193379">
    <w:abstractNumId w:val="1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B8"/>
    <w:rsid w:val="0003061C"/>
    <w:rsid w:val="0006476D"/>
    <w:rsid w:val="000669EB"/>
    <w:rsid w:val="000A6FA5"/>
    <w:rsid w:val="000B3B28"/>
    <w:rsid w:val="00105DA7"/>
    <w:rsid w:val="00157AB9"/>
    <w:rsid w:val="001E6CB8"/>
    <w:rsid w:val="001F45D0"/>
    <w:rsid w:val="002958DC"/>
    <w:rsid w:val="002A5478"/>
    <w:rsid w:val="002C0959"/>
    <w:rsid w:val="002E4E3F"/>
    <w:rsid w:val="00303AAC"/>
    <w:rsid w:val="003255A8"/>
    <w:rsid w:val="00325ADF"/>
    <w:rsid w:val="00351EF3"/>
    <w:rsid w:val="00364109"/>
    <w:rsid w:val="003861BE"/>
    <w:rsid w:val="003D6686"/>
    <w:rsid w:val="003F32AB"/>
    <w:rsid w:val="004648DE"/>
    <w:rsid w:val="00482E52"/>
    <w:rsid w:val="004B55E5"/>
    <w:rsid w:val="004F1622"/>
    <w:rsid w:val="00532E88"/>
    <w:rsid w:val="005E3030"/>
    <w:rsid w:val="005E3D8B"/>
    <w:rsid w:val="006510E8"/>
    <w:rsid w:val="00673ECC"/>
    <w:rsid w:val="00695039"/>
    <w:rsid w:val="00705D70"/>
    <w:rsid w:val="007143C3"/>
    <w:rsid w:val="00751484"/>
    <w:rsid w:val="007927EA"/>
    <w:rsid w:val="007A3E18"/>
    <w:rsid w:val="007B56DF"/>
    <w:rsid w:val="00805AA1"/>
    <w:rsid w:val="00807E7E"/>
    <w:rsid w:val="008418B3"/>
    <w:rsid w:val="00890856"/>
    <w:rsid w:val="00891170"/>
    <w:rsid w:val="00896D11"/>
    <w:rsid w:val="008E6437"/>
    <w:rsid w:val="00903FA2"/>
    <w:rsid w:val="0091351C"/>
    <w:rsid w:val="00922FF9"/>
    <w:rsid w:val="00951CAB"/>
    <w:rsid w:val="00963D31"/>
    <w:rsid w:val="00984C10"/>
    <w:rsid w:val="00A05C89"/>
    <w:rsid w:val="00A358B2"/>
    <w:rsid w:val="00A54B07"/>
    <w:rsid w:val="00A67171"/>
    <w:rsid w:val="00A671FA"/>
    <w:rsid w:val="00A72A08"/>
    <w:rsid w:val="00A752CB"/>
    <w:rsid w:val="00A933F0"/>
    <w:rsid w:val="00AF7246"/>
    <w:rsid w:val="00B13AD2"/>
    <w:rsid w:val="00B3659A"/>
    <w:rsid w:val="00BA78C2"/>
    <w:rsid w:val="00BB7FC6"/>
    <w:rsid w:val="00C11CB3"/>
    <w:rsid w:val="00C149E8"/>
    <w:rsid w:val="00C34AAC"/>
    <w:rsid w:val="00C731EE"/>
    <w:rsid w:val="00C815FE"/>
    <w:rsid w:val="00D0135D"/>
    <w:rsid w:val="00D10678"/>
    <w:rsid w:val="00D1179B"/>
    <w:rsid w:val="00D52B7F"/>
    <w:rsid w:val="00DA62EF"/>
    <w:rsid w:val="00E057F4"/>
    <w:rsid w:val="00E13C75"/>
    <w:rsid w:val="00E173BF"/>
    <w:rsid w:val="00E44842"/>
    <w:rsid w:val="00E60107"/>
    <w:rsid w:val="00E748E7"/>
    <w:rsid w:val="00E96739"/>
    <w:rsid w:val="00EA53FF"/>
    <w:rsid w:val="00ED3575"/>
    <w:rsid w:val="00EE1B74"/>
    <w:rsid w:val="00EF0B2E"/>
    <w:rsid w:val="00F04514"/>
    <w:rsid w:val="00F21E57"/>
    <w:rsid w:val="00FA16C2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21DC1"/>
  <w15:chartTrackingRefBased/>
  <w15:docId w15:val="{1D679740-C1BF-46C1-B603-31D432F1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6C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6C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6C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6C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6C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6C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6C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6C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6C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6C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1E6C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E6C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6C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6C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6C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6C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6C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6C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6C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6C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6C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6C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6C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6CB8"/>
    <w:rPr>
      <w:i/>
      <w:iCs/>
      <w:color w:val="404040" w:themeColor="text1" w:themeTint="BF"/>
    </w:rPr>
  </w:style>
  <w:style w:type="paragraph" w:styleId="Akapitzlist">
    <w:name w:val="List Paragraph"/>
    <w:aliases w:val="L1,Numerowanie,RR PGE Akapit z listą,Styl 1,Akapit z listą5,2 heading,A_wyliczenie,K-P_odwolanie,maz_wyliczenie,opis dzialania,Nagłowek 3,Preambuła,Akapit z listą BS,Kolorowa lista — akcent 11,Dot pt,F5 List Paragraph,Nag 1,ISCG Numerowan"/>
    <w:basedOn w:val="Normalny"/>
    <w:uiPriority w:val="34"/>
    <w:qFormat/>
    <w:rsid w:val="001E6C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6C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6C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6C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6CB8"/>
    <w:rPr>
      <w:b/>
      <w:bCs/>
      <w:smallCaps/>
      <w:color w:val="0F4761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1E6CB8"/>
  </w:style>
  <w:style w:type="table" w:customStyle="1" w:styleId="TableGrid">
    <w:name w:val="TableGrid"/>
    <w:rsid w:val="001E6CB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1E6CB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6CB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E6CB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sz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E6CB8"/>
    <w:rPr>
      <w:rFonts w:ascii="Calibri" w:eastAsia="Calibri" w:hAnsi="Calibri" w:cs="Calibri"/>
      <w:color w:val="000000"/>
      <w:sz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CB8"/>
  </w:style>
  <w:style w:type="paragraph" w:styleId="NormalnyWeb">
    <w:name w:val="Normal (Web)"/>
    <w:basedOn w:val="Normalny"/>
    <w:uiPriority w:val="99"/>
    <w:unhideWhenUsed/>
    <w:qFormat/>
    <w:rsid w:val="001E6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Default">
    <w:name w:val="Default"/>
    <w:rsid w:val="001E6C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paragraph" w:styleId="Tekstpodstawowy">
    <w:name w:val="Body Text"/>
    <w:basedOn w:val="Normalny"/>
    <w:link w:val="TekstpodstawowyZnak"/>
    <w:rsid w:val="001E6CB8"/>
    <w:pPr>
      <w:suppressAutoHyphens/>
      <w:spacing w:after="140" w:line="276" w:lineRule="auto"/>
      <w:textAlignment w:val="baseline"/>
    </w:pPr>
    <w:rPr>
      <w:rFonts w:ascii="Liberation Serif" w:eastAsia="Roboto" w:hAnsi="Liberation Serif" w:cs="FreeSans"/>
      <w:lang w:eastAsia="zh-C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1E6CB8"/>
    <w:rPr>
      <w:rFonts w:ascii="Liberation Serif" w:eastAsia="Roboto" w:hAnsi="Liberation Serif" w:cs="FreeSans"/>
      <w:lang w:eastAsia="zh-CN" w:bidi="hi-IN"/>
      <w14:ligatures w14:val="none"/>
    </w:rPr>
  </w:style>
  <w:style w:type="paragraph" w:customStyle="1" w:styleId="Textbody">
    <w:name w:val="Text body"/>
    <w:basedOn w:val="Normalny"/>
    <w:qFormat/>
    <w:rsid w:val="001E6CB8"/>
    <w:pPr>
      <w:suppressAutoHyphens/>
      <w:spacing w:after="140" w:line="276" w:lineRule="auto"/>
      <w:textAlignment w:val="baseline"/>
    </w:pPr>
    <w:rPr>
      <w:rFonts w:ascii="Liberation Serif" w:eastAsia="Roboto" w:hAnsi="Liberation Serif" w:cs="FreeSans"/>
      <w:lang w:eastAsia="zh-CN" w:bidi="hi-IN"/>
      <w14:ligatures w14:val="none"/>
    </w:rPr>
  </w:style>
  <w:style w:type="paragraph" w:customStyle="1" w:styleId="Liniapozioma">
    <w:name w:val="Linia pozioma"/>
    <w:basedOn w:val="Normalny"/>
    <w:next w:val="Textbody"/>
    <w:qFormat/>
    <w:rsid w:val="001E6CB8"/>
    <w:pPr>
      <w:suppressLineNumbers/>
      <w:suppressAutoHyphens/>
      <w:spacing w:after="283" w:line="240" w:lineRule="auto"/>
      <w:textAlignment w:val="baseline"/>
    </w:pPr>
    <w:rPr>
      <w:rFonts w:ascii="Liberation Serif" w:eastAsia="Roboto" w:hAnsi="Liberation Serif" w:cs="FreeSans"/>
      <w:sz w:val="12"/>
      <w:szCs w:val="12"/>
      <w:lang w:eastAsia="zh-CN" w:bidi="hi-IN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E6CB8"/>
    <w:pPr>
      <w:spacing w:after="120" w:line="480" w:lineRule="auto"/>
    </w:pPr>
    <w:rPr>
      <w:rFonts w:ascii="Calibri" w:eastAsia="Calibri" w:hAnsi="Calibri" w:cs="Calibri"/>
      <w:color w:val="000000"/>
      <w:sz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E6CB8"/>
    <w:rPr>
      <w:rFonts w:ascii="Calibri" w:eastAsia="Calibri" w:hAnsi="Calibri" w:cs="Calibri"/>
      <w:color w:val="000000"/>
      <w:sz w:val="22"/>
      <w:lang w:eastAsia="pl-PL"/>
    </w:rPr>
  </w:style>
  <w:style w:type="paragraph" w:customStyle="1" w:styleId="ust">
    <w:name w:val="ust."/>
    <w:basedOn w:val="Tekstpodstawowywcity"/>
    <w:autoRedefine/>
    <w:qFormat/>
    <w:rsid w:val="00807E7E"/>
    <w:pPr>
      <w:numPr>
        <w:numId w:val="53"/>
      </w:numPr>
      <w:suppressAutoHyphens/>
      <w:spacing w:after="0" w:line="276" w:lineRule="auto"/>
      <w:ind w:left="720" w:right="23" w:firstLine="0"/>
      <w:jc w:val="both"/>
    </w:pPr>
    <w:rPr>
      <w:rFonts w:ascii="Lato" w:hAnsi="Lato" w:cs="Times New Roman"/>
      <w:kern w:val="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3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3F0"/>
  </w:style>
  <w:style w:type="paragraph" w:styleId="Poprawka">
    <w:name w:val="Revision"/>
    <w:hidden/>
    <w:uiPriority w:val="99"/>
    <w:semiHidden/>
    <w:rsid w:val="002A5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me.gov.pl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41b893-d4c2-467f-8ed8-282dcaebb53e" xsi:nil="true"/>
    <lcf76f155ced4ddcb4097134ff3c332f xmlns="f3fd4b1d-325a-4756-8cfb-08b8534815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3EA62E3BE8514390A820DE78F87317" ma:contentTypeVersion="15" ma:contentTypeDescription="Utwórz nowy dokument." ma:contentTypeScope="" ma:versionID="00fc895c515731046d97b5089e29d926">
  <xsd:schema xmlns:xsd="http://www.w3.org/2001/XMLSchema" xmlns:xs="http://www.w3.org/2001/XMLSchema" xmlns:p="http://schemas.microsoft.com/office/2006/metadata/properties" xmlns:ns2="f3fd4b1d-325a-4756-8cfb-08b853481546" xmlns:ns3="e941b893-d4c2-467f-8ed8-282dcaebb53e" targetNamespace="http://schemas.microsoft.com/office/2006/metadata/properties" ma:root="true" ma:fieldsID="404e7222df16c9e4c7fb02a4ffc0f323" ns2:_="" ns3:_="">
    <xsd:import namespace="f3fd4b1d-325a-4756-8cfb-08b853481546"/>
    <xsd:import namespace="e941b893-d4c2-467f-8ed8-282dcaebb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fd4b1d-325a-4756-8cfb-08b853481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8726f04-68fe-4211-ba89-bfa89c014d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41b893-d4c2-467f-8ed8-282dcaebb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8c7863d-7934-451b-aa82-6dfdbd6bc8b3}" ma:internalName="TaxCatchAll" ma:showField="CatchAllData" ma:web="e941b893-d4c2-467f-8ed8-282dcaebb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6C9F24-338E-4343-9A0C-462C67E610EA}">
  <ds:schemaRefs>
    <ds:schemaRef ds:uri="http://schemas.microsoft.com/office/2006/metadata/properties"/>
    <ds:schemaRef ds:uri="http://schemas.microsoft.com/office/infopath/2007/PartnerControls"/>
    <ds:schemaRef ds:uri="e941b893-d4c2-467f-8ed8-282dcaebb53e"/>
    <ds:schemaRef ds:uri="f3fd4b1d-325a-4756-8cfb-08b853481546"/>
  </ds:schemaRefs>
</ds:datastoreItem>
</file>

<file path=customXml/itemProps2.xml><?xml version="1.0" encoding="utf-8"?>
<ds:datastoreItem xmlns:ds="http://schemas.openxmlformats.org/officeDocument/2006/customXml" ds:itemID="{54BC5F34-3565-4BC9-86E0-4259CA62A4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39A3E-A1B8-4662-9B0E-4265B9EE5F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1741</Words>
  <Characters>10452</Characters>
  <Application>Microsoft Office Word</Application>
  <DocSecurity>0</DocSecurity>
  <Lines>87</Lines>
  <Paragraphs>24</Paragraphs>
  <ScaleCrop>false</ScaleCrop>
  <Company/>
  <LinksUpToDate>false</LinksUpToDate>
  <CharactersWithSpaces>12169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Skibińska</dc:creator>
  <cp:keywords/>
  <dc:description/>
  <cp:lastModifiedBy>Ewa Biolik</cp:lastModifiedBy>
  <cp:revision>4</cp:revision>
  <dcterms:created xsi:type="dcterms:W3CDTF">2026-01-29T11:44:00Z</dcterms:created>
  <dcterms:modified xsi:type="dcterms:W3CDTF">2026-01-29T11:48:00Z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0x0101002C3EA62E3BE8514390A820DE78F87317</vt:lpwstr>
  </property>
  <property fmtid="{D5CDD505-2E9C-101B-9397-08002B2CF9AE}" pid="3" name="MediaServiceImageTags">
    <vt:lpwstr/>
  </property>
</Properties>
</file>